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ayout w:type="fixed"/>
        <w:tblLook w:val="0020"/>
      </w:tblPr>
      <w:tblGrid>
        <w:gridCol w:w="3142"/>
        <w:gridCol w:w="3127"/>
        <w:gridCol w:w="3904"/>
      </w:tblGrid>
      <w:tr w:rsidR="00453F9B" w:rsidTr="00453F9B">
        <w:trPr>
          <w:trHeight w:val="1279"/>
        </w:trPr>
        <w:tc>
          <w:tcPr>
            <w:tcW w:w="3142" w:type="dxa"/>
            <w:shd w:val="clear" w:color="auto" w:fill="auto"/>
            <w:vAlign w:val="center"/>
          </w:tcPr>
          <w:p w:rsidR="00453F9B" w:rsidRDefault="00453F9B" w:rsidP="00A80696">
            <w:r>
              <w:rPr>
                <w:noProof/>
              </w:rPr>
              <w:drawing>
                <wp:inline distT="0" distB="0" distL="0" distR="0">
                  <wp:extent cx="704850" cy="704850"/>
                  <wp:effectExtent l="19050" t="0" r="0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453F9B" w:rsidRDefault="00453F9B" w:rsidP="00A80696">
            <w:pPr>
              <w:tabs>
                <w:tab w:val="left" w:pos="1658"/>
              </w:tabs>
              <w:jc w:val="center"/>
            </w:pPr>
            <w:r>
              <w:rPr>
                <w:rFonts w:ascii="Arial" w:hAnsi="Arial" w:cs="Arial"/>
                <w:color w:val="666666"/>
                <w:szCs w:val="28"/>
              </w:rPr>
              <w:t xml:space="preserve">      </w:t>
            </w:r>
            <w:r>
              <w:rPr>
                <w:rFonts w:ascii="Arial" w:hAnsi="Arial" w:cs="Arial"/>
                <w:noProof/>
                <w:color w:val="666666"/>
                <w:szCs w:val="28"/>
              </w:rPr>
              <w:drawing>
                <wp:inline distT="0" distB="0" distL="0" distR="0">
                  <wp:extent cx="523875" cy="581025"/>
                  <wp:effectExtent l="19050" t="0" r="9525" b="0"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453F9B" w:rsidRDefault="00453F9B" w:rsidP="00A80696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847725" cy="571500"/>
                  <wp:effectExtent l="19050" t="0" r="9525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F9B" w:rsidTr="00453F9B"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53F9B" w:rsidRDefault="00453F9B" w:rsidP="00A80696">
            <w:pPr>
              <w:spacing w:line="240" w:lineRule="atLeast"/>
              <w:jc w:val="center"/>
              <w:rPr>
                <w:rFonts w:ascii="Baskerville Old Face" w:hAnsi="Baskerville Old Face" w:cs="Arial"/>
                <w:b/>
                <w:i/>
              </w:rPr>
            </w:pPr>
            <w:r>
              <w:rPr>
                <w:rFonts w:ascii="Baskerville Old Face" w:hAnsi="Baskerville Old Face" w:cs="Arial"/>
                <w:b/>
                <w:i/>
                <w:sz w:val="28"/>
                <w:szCs w:val="28"/>
              </w:rPr>
              <w:t xml:space="preserve">ISTITUTO </w:t>
            </w:r>
            <w:proofErr w:type="spellStart"/>
            <w:r>
              <w:rPr>
                <w:rFonts w:ascii="Baskerville Old Face" w:hAnsi="Baskerville Old Face" w:cs="Arial"/>
                <w:b/>
                <w:i/>
                <w:sz w:val="28"/>
                <w:szCs w:val="28"/>
              </w:rPr>
              <w:t>DI</w:t>
            </w:r>
            <w:proofErr w:type="spellEnd"/>
            <w:r>
              <w:rPr>
                <w:rFonts w:ascii="Baskerville Old Face" w:hAnsi="Baskerville Old Face" w:cs="Arial"/>
                <w:b/>
                <w:i/>
                <w:sz w:val="28"/>
                <w:szCs w:val="28"/>
              </w:rPr>
              <w:t xml:space="preserve"> ISTRUZIONE SUPERIORE “E. FERMI”</w:t>
            </w:r>
          </w:p>
          <w:p w:rsidR="00453F9B" w:rsidRDefault="00453F9B" w:rsidP="00A80696">
            <w:pPr>
              <w:spacing w:line="240" w:lineRule="atLeast"/>
              <w:jc w:val="center"/>
              <w:rPr>
                <w:b/>
                <w:i/>
              </w:rPr>
            </w:pPr>
            <w:r>
              <w:rPr>
                <w:rFonts w:ascii="Baskerville Old Face" w:hAnsi="Baskerville Old Face" w:cs="Arial"/>
                <w:b/>
                <w:i/>
              </w:rPr>
              <w:t>88100 Catanzaro Lido (CZ)</w:t>
            </w:r>
          </w:p>
          <w:p w:rsidR="00453F9B" w:rsidRDefault="00453F9B" w:rsidP="00A80696">
            <w:pPr>
              <w:spacing w:line="240" w:lineRule="atLeast"/>
              <w:jc w:val="center"/>
              <w:rPr>
                <w:rFonts w:ascii="Baskerville Old Face" w:hAnsi="Baskerville Old Face" w:cs="Arial"/>
              </w:rPr>
            </w:pPr>
            <w:r>
              <w:rPr>
                <w:rFonts w:ascii="Baskerville Old Face" w:hAnsi="Baskerville Old Face" w:cs="Arial"/>
                <w:b/>
              </w:rPr>
              <w:t>Liceo Scientifico -</w:t>
            </w:r>
            <w:r w:rsidRPr="00182032">
              <w:rPr>
                <w:rFonts w:ascii="Baskerville Old Face" w:hAnsi="Baskerville Old Face" w:cs="Arial"/>
                <w:b/>
              </w:rPr>
              <w:t xml:space="preserve"> Liceo Scientifico</w:t>
            </w:r>
            <w:r>
              <w:rPr>
                <w:rFonts w:ascii="Baskerville Old Face" w:hAnsi="Baskerville Old Face" w:cs="Arial"/>
                <w:b/>
              </w:rPr>
              <w:t xml:space="preserve"> </w:t>
            </w:r>
            <w:r w:rsidRPr="00182032">
              <w:rPr>
                <w:rFonts w:ascii="Baskerville Old Face" w:hAnsi="Baskerville Old Face" w:cs="Arial"/>
                <w:b/>
              </w:rPr>
              <w:t>Scienze Applicate</w:t>
            </w:r>
            <w:r>
              <w:rPr>
                <w:rFonts w:ascii="Baskerville Old Face" w:hAnsi="Baskerville Old Face" w:cs="Arial"/>
                <w:b/>
              </w:rPr>
              <w:t xml:space="preserve"> </w:t>
            </w:r>
            <w:r w:rsidRPr="00182032">
              <w:rPr>
                <w:rFonts w:ascii="Baskerville Old Face" w:hAnsi="Baskerville Old Face" w:cs="Arial"/>
                <w:b/>
              </w:rPr>
              <w:t>– Liceo Scientifico Sportivo</w:t>
            </w:r>
          </w:p>
          <w:p w:rsidR="00453F9B" w:rsidRDefault="00453F9B" w:rsidP="00A80696">
            <w:pPr>
              <w:spacing w:line="240" w:lineRule="atLeast"/>
              <w:jc w:val="center"/>
              <w:rPr>
                <w:rFonts w:ascii="Baskerville Old Face" w:hAnsi="Baskerville Old Face" w:cs="Arial"/>
              </w:rPr>
            </w:pPr>
            <w:r>
              <w:rPr>
                <w:rFonts w:ascii="Baskerville Old Face" w:hAnsi="Baskerville Old Face" w:cs="Arial"/>
              </w:rPr>
              <w:t>Via C. Pisacane Contrada Giovino Tel. 0961/737678 – Fax 0961/737204</w:t>
            </w:r>
          </w:p>
          <w:p w:rsidR="00453F9B" w:rsidRDefault="00453F9B" w:rsidP="00A80696">
            <w:pPr>
              <w:spacing w:line="240" w:lineRule="atLeast"/>
              <w:jc w:val="center"/>
              <w:rPr>
                <w:rFonts w:ascii="Baskerville Old Face" w:hAnsi="Baskerville Old Face" w:cs="Arial"/>
                <w:b/>
              </w:rPr>
            </w:pPr>
            <w:r>
              <w:rPr>
                <w:rFonts w:ascii="Baskerville Old Face" w:hAnsi="Baskerville Old Face" w:cs="Arial"/>
                <w:b/>
              </w:rPr>
              <w:t>Liceo Linguistico - Liceo Scienze Umane</w:t>
            </w:r>
            <w:r>
              <w:rPr>
                <w:rFonts w:ascii="Baskerville Old Face" w:hAnsi="Baskerville Old Face" w:cs="Arial"/>
              </w:rPr>
              <w:t xml:space="preserve"> </w:t>
            </w:r>
            <w:r w:rsidRPr="002E3DC9">
              <w:rPr>
                <w:rFonts w:ascii="Baskerville Old Face" w:hAnsi="Baskerville Old Face" w:cs="Arial"/>
                <w:b/>
              </w:rPr>
              <w:t xml:space="preserve">– Liceo Scienze Umane Economico </w:t>
            </w:r>
            <w:r>
              <w:rPr>
                <w:rFonts w:ascii="Baskerville Old Face" w:hAnsi="Baskerville Old Face" w:cs="Arial"/>
                <w:b/>
              </w:rPr>
              <w:t>S</w:t>
            </w:r>
            <w:r w:rsidRPr="002E3DC9">
              <w:rPr>
                <w:rFonts w:ascii="Baskerville Old Face" w:hAnsi="Baskerville Old Face" w:cs="Arial"/>
                <w:b/>
              </w:rPr>
              <w:t>ociale</w:t>
            </w:r>
          </w:p>
          <w:p w:rsidR="00453F9B" w:rsidRDefault="00453F9B" w:rsidP="00A80696">
            <w:pPr>
              <w:spacing w:line="240" w:lineRule="atLeast"/>
              <w:jc w:val="center"/>
            </w:pPr>
            <w:r>
              <w:rPr>
                <w:rFonts w:ascii="Baskerville Old Face" w:hAnsi="Baskerville Old Face" w:cs="Arial"/>
              </w:rPr>
              <w:t>Via Crotone Tel. 0961/31040 – Fax 0961/34624</w:t>
            </w:r>
          </w:p>
        </w:tc>
      </w:tr>
    </w:tbl>
    <w:p w:rsidR="00453F9B" w:rsidRDefault="00453F9B" w:rsidP="00946114">
      <w:pPr>
        <w:widowControl w:val="0"/>
        <w:rPr>
          <w:b/>
          <w:sz w:val="36"/>
          <w:szCs w:val="36"/>
        </w:rPr>
      </w:pPr>
    </w:p>
    <w:p w:rsidR="00946114" w:rsidRPr="00CE55E9" w:rsidRDefault="00225322" w:rsidP="00946114">
      <w:pPr>
        <w:widowControl w:val="0"/>
        <w:rPr>
          <w:b/>
          <w:sz w:val="36"/>
          <w:szCs w:val="36"/>
        </w:rPr>
      </w:pPr>
      <w:r>
        <w:rPr>
          <w:b/>
          <w:sz w:val="36"/>
          <w:szCs w:val="36"/>
        </w:rPr>
        <w:t>Un’agenda fitta</w:t>
      </w:r>
      <w:r w:rsidR="005C2F22">
        <w:rPr>
          <w:b/>
          <w:sz w:val="36"/>
          <w:szCs w:val="36"/>
        </w:rPr>
        <w:t xml:space="preserve"> di appuntamenti </w:t>
      </w:r>
      <w:proofErr w:type="spellStart"/>
      <w:r w:rsidR="005C2F22">
        <w:rPr>
          <w:b/>
          <w:sz w:val="36"/>
          <w:szCs w:val="36"/>
        </w:rPr>
        <w:t>Erasmus+</w:t>
      </w:r>
      <w:proofErr w:type="spellEnd"/>
      <w:r w:rsidR="005C2F22">
        <w:rPr>
          <w:b/>
          <w:sz w:val="36"/>
          <w:szCs w:val="36"/>
        </w:rPr>
        <w:t xml:space="preserve"> per </w:t>
      </w:r>
      <w:r>
        <w:rPr>
          <w:b/>
          <w:sz w:val="36"/>
          <w:szCs w:val="36"/>
        </w:rPr>
        <w:t>l’</w:t>
      </w:r>
      <w:r w:rsidR="00A36784">
        <w:rPr>
          <w:b/>
          <w:sz w:val="36"/>
          <w:szCs w:val="36"/>
        </w:rPr>
        <w:t>Istituto d’Istruzione Superiore “E. Fermi</w:t>
      </w:r>
      <w:r w:rsidR="00946114" w:rsidRPr="00CE55E9">
        <w:rPr>
          <w:b/>
          <w:sz w:val="36"/>
          <w:szCs w:val="36"/>
        </w:rPr>
        <w:t xml:space="preserve">” di Catanzaro </w:t>
      </w:r>
    </w:p>
    <w:p w:rsidR="00946114" w:rsidRPr="00F32F89" w:rsidRDefault="00946114" w:rsidP="00946114">
      <w:pPr>
        <w:widowControl w:val="0"/>
        <w:rPr>
          <w:sz w:val="28"/>
          <w:szCs w:val="28"/>
        </w:rPr>
      </w:pPr>
      <w:r w:rsidRPr="00F32F89">
        <w:rPr>
          <w:sz w:val="28"/>
          <w:szCs w:val="28"/>
        </w:rPr>
        <w:t> </w:t>
      </w:r>
    </w:p>
    <w:p w:rsidR="00DA0854" w:rsidRDefault="00DA0854" w:rsidP="00DA0854">
      <w:pPr>
        <w:pStyle w:val="Default"/>
      </w:pPr>
    </w:p>
    <w:p w:rsidR="00510DEB" w:rsidRDefault="00DA0854" w:rsidP="00DA0854">
      <w:pPr>
        <w:widowControl w:val="0"/>
        <w:rPr>
          <w:sz w:val="28"/>
          <w:szCs w:val="28"/>
        </w:rPr>
      </w:pPr>
      <w:r>
        <w:t xml:space="preserve"> </w:t>
      </w:r>
      <w:r w:rsidR="00225322">
        <w:rPr>
          <w:sz w:val="28"/>
          <w:szCs w:val="28"/>
        </w:rPr>
        <w:t>Un avvio d</w:t>
      </w:r>
      <w:r w:rsidR="00274296">
        <w:rPr>
          <w:sz w:val="28"/>
          <w:szCs w:val="28"/>
        </w:rPr>
        <w:t xml:space="preserve">i </w:t>
      </w:r>
      <w:r w:rsidR="00225322">
        <w:rPr>
          <w:sz w:val="28"/>
          <w:szCs w:val="28"/>
        </w:rPr>
        <w:t>anno scolastico</w:t>
      </w:r>
      <w:r w:rsidR="00E441C1" w:rsidRPr="00E441C1">
        <w:rPr>
          <w:sz w:val="28"/>
          <w:szCs w:val="28"/>
        </w:rPr>
        <w:t xml:space="preserve"> fitto di attività</w:t>
      </w:r>
      <w:r w:rsidR="00225322">
        <w:rPr>
          <w:sz w:val="28"/>
          <w:szCs w:val="28"/>
        </w:rPr>
        <w:t xml:space="preserve"> </w:t>
      </w:r>
      <w:r w:rsidR="00E441C1">
        <w:rPr>
          <w:sz w:val="28"/>
          <w:szCs w:val="28"/>
        </w:rPr>
        <w:t xml:space="preserve">nell’ambito del programma </w:t>
      </w:r>
      <w:proofErr w:type="spellStart"/>
      <w:r w:rsidR="00E441C1">
        <w:rPr>
          <w:sz w:val="28"/>
          <w:szCs w:val="28"/>
        </w:rPr>
        <w:t>Erasmus+</w:t>
      </w:r>
      <w:proofErr w:type="spellEnd"/>
      <w:r w:rsidR="00E441C1">
        <w:rPr>
          <w:sz w:val="28"/>
          <w:szCs w:val="28"/>
        </w:rPr>
        <w:t xml:space="preserve"> per </w:t>
      </w:r>
      <w:r w:rsidR="00E441C1" w:rsidRPr="00E441C1">
        <w:rPr>
          <w:sz w:val="28"/>
          <w:szCs w:val="28"/>
        </w:rPr>
        <w:t xml:space="preserve"> </w:t>
      </w:r>
      <w:r w:rsidR="00510DEB">
        <w:rPr>
          <w:sz w:val="28"/>
          <w:szCs w:val="28"/>
        </w:rPr>
        <w:t xml:space="preserve">l’Istituto d’Istruzione Superiore di Catanzaro diretto dalla Dirigente Scolastica Dott.ssa Teresa  Agosto. </w:t>
      </w:r>
    </w:p>
    <w:p w:rsidR="00C0592E" w:rsidRDefault="00DA0854" w:rsidP="00DA0854">
      <w:pPr>
        <w:widowControl w:val="0"/>
        <w:rPr>
          <w:sz w:val="28"/>
          <w:szCs w:val="28"/>
        </w:rPr>
      </w:pPr>
      <w:r w:rsidRPr="00DA0854">
        <w:rPr>
          <w:sz w:val="28"/>
          <w:szCs w:val="28"/>
        </w:rPr>
        <w:t xml:space="preserve">Dopo il successo del progetto biennale (2014-2016) </w:t>
      </w:r>
      <w:proofErr w:type="spellStart"/>
      <w:r w:rsidRPr="00DA0854">
        <w:rPr>
          <w:sz w:val="28"/>
          <w:szCs w:val="28"/>
        </w:rPr>
        <w:t>Erasmus+</w:t>
      </w:r>
      <w:proofErr w:type="spellEnd"/>
      <w:r w:rsidRPr="00DA0854">
        <w:rPr>
          <w:sz w:val="28"/>
          <w:szCs w:val="28"/>
        </w:rPr>
        <w:t xml:space="preserve"> KA1 “Per dei nuovi cittadini europei” relativo alla formazione del personale della scuola e indicato come esempio di buona pratica dall’Agenzia Nazionale </w:t>
      </w:r>
      <w:proofErr w:type="spellStart"/>
      <w:r w:rsidRPr="00DA0854">
        <w:rPr>
          <w:sz w:val="28"/>
          <w:szCs w:val="28"/>
        </w:rPr>
        <w:t>Erasmus+</w:t>
      </w:r>
      <w:proofErr w:type="spellEnd"/>
      <w:r w:rsidRPr="00DA0854">
        <w:rPr>
          <w:sz w:val="28"/>
          <w:szCs w:val="28"/>
        </w:rPr>
        <w:t xml:space="preserve">, </w:t>
      </w:r>
      <w:r w:rsidR="005C2F22">
        <w:rPr>
          <w:sz w:val="28"/>
          <w:szCs w:val="28"/>
        </w:rPr>
        <w:t xml:space="preserve"> il nuovo anno scolastico si apre con il finanziamento</w:t>
      </w:r>
      <w:r w:rsidR="00997F66">
        <w:rPr>
          <w:sz w:val="28"/>
          <w:szCs w:val="28"/>
        </w:rPr>
        <w:t xml:space="preserve"> e l’avvio</w:t>
      </w:r>
      <w:r w:rsidR="005C2F22">
        <w:rPr>
          <w:sz w:val="28"/>
          <w:szCs w:val="28"/>
        </w:rPr>
        <w:t xml:space="preserve"> di due nuovi </w:t>
      </w:r>
      <w:r w:rsidR="00F35BA3">
        <w:rPr>
          <w:sz w:val="28"/>
          <w:szCs w:val="28"/>
        </w:rPr>
        <w:t xml:space="preserve"> progetti</w:t>
      </w:r>
      <w:r w:rsidR="00F35BA3" w:rsidRPr="00F32F89">
        <w:rPr>
          <w:sz w:val="28"/>
          <w:szCs w:val="28"/>
        </w:rPr>
        <w:t xml:space="preserve"> </w:t>
      </w:r>
      <w:r w:rsidR="00C0592E">
        <w:rPr>
          <w:sz w:val="28"/>
          <w:szCs w:val="28"/>
        </w:rPr>
        <w:t>coordinati dalla</w:t>
      </w:r>
      <w:r w:rsidR="002C5511">
        <w:rPr>
          <w:sz w:val="28"/>
          <w:szCs w:val="28"/>
        </w:rPr>
        <w:t xml:space="preserve"> referente</w:t>
      </w:r>
      <w:r w:rsidR="00432304">
        <w:rPr>
          <w:sz w:val="28"/>
          <w:szCs w:val="28"/>
        </w:rPr>
        <w:t xml:space="preserve">, </w:t>
      </w:r>
      <w:r w:rsidR="00C0592E">
        <w:rPr>
          <w:sz w:val="28"/>
          <w:szCs w:val="28"/>
        </w:rPr>
        <w:t xml:space="preserve"> Professoressa Caterina </w:t>
      </w:r>
      <w:proofErr w:type="spellStart"/>
      <w:r w:rsidR="00C0592E">
        <w:rPr>
          <w:sz w:val="28"/>
          <w:szCs w:val="28"/>
        </w:rPr>
        <w:t>Mazzuca</w:t>
      </w:r>
      <w:proofErr w:type="spellEnd"/>
      <w:r w:rsidR="00367092">
        <w:rPr>
          <w:sz w:val="28"/>
          <w:szCs w:val="28"/>
        </w:rPr>
        <w:t>.</w:t>
      </w:r>
      <w:r w:rsidR="00997F66">
        <w:rPr>
          <w:sz w:val="28"/>
          <w:szCs w:val="28"/>
        </w:rPr>
        <w:t xml:space="preserve"> </w:t>
      </w:r>
    </w:p>
    <w:p w:rsidR="00225322" w:rsidRDefault="00997F66" w:rsidP="00DA085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Questa volta si tratta di partenariati strategici per lo scambio delle buone pratiche previsti dall’Azione Chiave 2 del programma.</w:t>
      </w:r>
    </w:p>
    <w:p w:rsidR="00946114" w:rsidRDefault="00EC5F99" w:rsidP="00DA0854">
      <w:pPr>
        <w:widowControl w:val="0"/>
      </w:pPr>
      <w:r>
        <w:rPr>
          <w:sz w:val="28"/>
          <w:szCs w:val="28"/>
        </w:rPr>
        <w:t>I</w:t>
      </w:r>
      <w:r w:rsidR="00E441C1">
        <w:rPr>
          <w:sz w:val="28"/>
          <w:szCs w:val="28"/>
        </w:rPr>
        <w:t xml:space="preserve"> due nuovi p</w:t>
      </w:r>
      <w:r w:rsidR="00821F5A">
        <w:rPr>
          <w:sz w:val="28"/>
          <w:szCs w:val="28"/>
        </w:rPr>
        <w:t>rogetti</w:t>
      </w:r>
      <w:r w:rsidR="001B558B">
        <w:rPr>
          <w:sz w:val="28"/>
          <w:szCs w:val="28"/>
        </w:rPr>
        <w:t xml:space="preserve">, </w:t>
      </w:r>
      <w:r w:rsidR="007508FB">
        <w:rPr>
          <w:sz w:val="28"/>
          <w:szCs w:val="28"/>
        </w:rPr>
        <w:t>incentrati sull’acquisizione di un corretto stile di vita</w:t>
      </w:r>
      <w:r w:rsidR="001B558B">
        <w:rPr>
          <w:sz w:val="28"/>
          <w:szCs w:val="28"/>
        </w:rPr>
        <w:t xml:space="preserve"> e di competenze chiave di cittadinanza europea ,</w:t>
      </w:r>
      <w:r w:rsidR="00821F5A">
        <w:rPr>
          <w:sz w:val="28"/>
          <w:szCs w:val="28"/>
        </w:rPr>
        <w:t xml:space="preserve"> </w:t>
      </w:r>
      <w:r w:rsidR="00E441C1">
        <w:rPr>
          <w:sz w:val="28"/>
          <w:szCs w:val="28"/>
        </w:rPr>
        <w:t xml:space="preserve">coinvolgeranno </w:t>
      </w:r>
      <w:r w:rsidR="00432304">
        <w:rPr>
          <w:sz w:val="28"/>
          <w:szCs w:val="28"/>
        </w:rPr>
        <w:t>più di 50 beneficiari</w:t>
      </w:r>
      <w:r w:rsidR="000B0973">
        <w:rPr>
          <w:sz w:val="28"/>
          <w:szCs w:val="28"/>
        </w:rPr>
        <w:t xml:space="preserve"> tra </w:t>
      </w:r>
      <w:r w:rsidR="00E441C1">
        <w:rPr>
          <w:sz w:val="28"/>
          <w:szCs w:val="28"/>
        </w:rPr>
        <w:t xml:space="preserve">docenti e studenti delle terze classi </w:t>
      </w:r>
      <w:r w:rsidR="001B558B">
        <w:rPr>
          <w:sz w:val="28"/>
          <w:szCs w:val="28"/>
        </w:rPr>
        <w:t>del Liceo delle Scienze Umane, del Liceo L</w:t>
      </w:r>
      <w:r w:rsidR="00D6303F">
        <w:rPr>
          <w:sz w:val="28"/>
          <w:szCs w:val="28"/>
        </w:rPr>
        <w:t>inguistico e del Liceo Sportivo, i quali</w:t>
      </w:r>
      <w:r w:rsidR="00821F5A">
        <w:rPr>
          <w:sz w:val="28"/>
          <w:szCs w:val="28"/>
        </w:rPr>
        <w:t xml:space="preserve"> avranno la possibilità </w:t>
      </w:r>
      <w:r w:rsidR="00D6303F">
        <w:rPr>
          <w:sz w:val="28"/>
          <w:szCs w:val="28"/>
        </w:rPr>
        <w:t xml:space="preserve">di </w:t>
      </w:r>
      <w:r w:rsidR="00821F5A">
        <w:rPr>
          <w:sz w:val="28"/>
          <w:szCs w:val="28"/>
        </w:rPr>
        <w:t xml:space="preserve">fare esperienze </w:t>
      </w:r>
      <w:r w:rsidR="00432304">
        <w:rPr>
          <w:sz w:val="28"/>
          <w:szCs w:val="28"/>
        </w:rPr>
        <w:t xml:space="preserve">formative </w:t>
      </w:r>
      <w:r w:rsidR="00821F5A">
        <w:rPr>
          <w:sz w:val="28"/>
          <w:szCs w:val="28"/>
        </w:rPr>
        <w:t>di</w:t>
      </w:r>
      <w:r w:rsidR="00DA0854" w:rsidRPr="00DA0854">
        <w:rPr>
          <w:sz w:val="28"/>
          <w:szCs w:val="28"/>
        </w:rPr>
        <w:t xml:space="preserve"> mobilità di corta e </w:t>
      </w:r>
      <w:r w:rsidR="00821F5A">
        <w:rPr>
          <w:sz w:val="28"/>
          <w:szCs w:val="28"/>
        </w:rPr>
        <w:t xml:space="preserve">di </w:t>
      </w:r>
      <w:r w:rsidR="00DA0854" w:rsidRPr="00DA0854">
        <w:rPr>
          <w:sz w:val="28"/>
          <w:szCs w:val="28"/>
        </w:rPr>
        <w:t>lunga durata (rispettivamente 7 e 60 giorni) in 6 paesi europei: Francia, Finlandia, Repubblica Ceca, Polonia, Romania e Portogallo</w:t>
      </w:r>
      <w:r w:rsidR="006F5B4B">
        <w:t>.</w:t>
      </w:r>
    </w:p>
    <w:p w:rsidR="00147DEE" w:rsidRDefault="00147DEE" w:rsidP="00147DEE">
      <w:pPr>
        <w:widowControl w:val="0"/>
        <w:rPr>
          <w:b/>
          <w:noProof/>
          <w:sz w:val="28"/>
          <w:szCs w:val="28"/>
        </w:rPr>
      </w:pPr>
      <w:r w:rsidRPr="00147DEE">
        <w:rPr>
          <w:noProof/>
          <w:sz w:val="28"/>
          <w:szCs w:val="28"/>
        </w:rPr>
        <w:lastRenderedPageBreak/>
        <w:drawing>
          <wp:inline distT="0" distB="0" distL="0" distR="0">
            <wp:extent cx="5177119" cy="3451234"/>
            <wp:effectExtent l="19050" t="0" r="4481" b="0"/>
            <wp:docPr id="2" name="Immagine 0" descr="IMG_2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6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4680" cy="345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7DEE">
        <w:rPr>
          <w:b/>
          <w:noProof/>
          <w:sz w:val="28"/>
          <w:szCs w:val="28"/>
        </w:rPr>
        <w:t xml:space="preserve"> </w:t>
      </w:r>
    </w:p>
    <w:p w:rsidR="00147DEE" w:rsidRDefault="00147DEE" w:rsidP="00147DEE">
      <w:pPr>
        <w:widowControl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I docenti francesi, finlandesi e della Repubblica Ceca presso l’IIS “E. Fermi” per il primo incontro transnazionale del progetto Erasmus+ KA2 “Ipso Facto”.</w:t>
      </w:r>
    </w:p>
    <w:p w:rsidR="00A643C2" w:rsidRDefault="00A643C2" w:rsidP="00C0592E">
      <w:pPr>
        <w:widowControl w:val="0"/>
        <w:rPr>
          <w:sz w:val="28"/>
          <w:szCs w:val="28"/>
        </w:rPr>
      </w:pPr>
    </w:p>
    <w:p w:rsidR="00C0592E" w:rsidRDefault="00C0592E" w:rsidP="00C0592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2304">
        <w:rPr>
          <w:sz w:val="28"/>
          <w:szCs w:val="28"/>
        </w:rPr>
        <w:t>I</w:t>
      </w:r>
      <w:r>
        <w:rPr>
          <w:sz w:val="28"/>
          <w:szCs w:val="28"/>
        </w:rPr>
        <w:t xml:space="preserve">l </w:t>
      </w:r>
      <w:r w:rsidRPr="00C0592E">
        <w:rPr>
          <w:b/>
          <w:sz w:val="28"/>
          <w:szCs w:val="28"/>
        </w:rPr>
        <w:t>primo incontro transnazionale</w:t>
      </w:r>
      <w:r w:rsidRPr="00C0592E">
        <w:rPr>
          <w:sz w:val="28"/>
          <w:szCs w:val="28"/>
        </w:rPr>
        <w:t xml:space="preserve"> del </w:t>
      </w:r>
      <w:r w:rsidRPr="00C0592E">
        <w:rPr>
          <w:b/>
          <w:sz w:val="28"/>
          <w:szCs w:val="28"/>
        </w:rPr>
        <w:t>progetto Erasmus+KA2</w:t>
      </w:r>
      <w:r w:rsidRPr="00C0592E">
        <w:rPr>
          <w:sz w:val="28"/>
          <w:szCs w:val="28"/>
        </w:rPr>
        <w:t xml:space="preserve"> </w:t>
      </w:r>
      <w:r w:rsidRPr="00C0592E">
        <w:rPr>
          <w:b/>
          <w:sz w:val="28"/>
          <w:szCs w:val="28"/>
        </w:rPr>
        <w:t>“Ipso Facto</w:t>
      </w:r>
      <w:r w:rsidRPr="00C0592E">
        <w:rPr>
          <w:sz w:val="28"/>
          <w:szCs w:val="28"/>
        </w:rPr>
        <w:t xml:space="preserve"> </w:t>
      </w:r>
      <w:r w:rsidRPr="00C0592E">
        <w:rPr>
          <w:b/>
          <w:sz w:val="28"/>
          <w:szCs w:val="28"/>
        </w:rPr>
        <w:t xml:space="preserve">(Innovative </w:t>
      </w:r>
      <w:proofErr w:type="spellStart"/>
      <w:r w:rsidRPr="00C0592E">
        <w:rPr>
          <w:b/>
          <w:sz w:val="28"/>
          <w:szCs w:val="28"/>
        </w:rPr>
        <w:t>Pedagogical</w:t>
      </w:r>
      <w:proofErr w:type="spellEnd"/>
      <w:r w:rsidRPr="00C0592E">
        <w:rPr>
          <w:b/>
          <w:sz w:val="28"/>
          <w:szCs w:val="28"/>
        </w:rPr>
        <w:t xml:space="preserve"> Scenario On </w:t>
      </w:r>
      <w:proofErr w:type="spellStart"/>
      <w:r w:rsidRPr="00C0592E">
        <w:rPr>
          <w:b/>
          <w:sz w:val="28"/>
          <w:szCs w:val="28"/>
        </w:rPr>
        <w:t>Food</w:t>
      </w:r>
      <w:proofErr w:type="spellEnd"/>
      <w:r w:rsidRPr="00C0592E">
        <w:rPr>
          <w:b/>
          <w:sz w:val="28"/>
          <w:szCs w:val="28"/>
        </w:rPr>
        <w:t xml:space="preserve"> And </w:t>
      </w:r>
      <w:proofErr w:type="spellStart"/>
      <w:r w:rsidRPr="00C0592E">
        <w:rPr>
          <w:b/>
          <w:sz w:val="28"/>
          <w:szCs w:val="28"/>
        </w:rPr>
        <w:t>Consumption</w:t>
      </w:r>
      <w:proofErr w:type="spellEnd"/>
      <w:r w:rsidRPr="00C0592E">
        <w:rPr>
          <w:b/>
          <w:sz w:val="28"/>
          <w:szCs w:val="28"/>
        </w:rPr>
        <w:t xml:space="preserve"> </w:t>
      </w:r>
      <w:proofErr w:type="spellStart"/>
      <w:r w:rsidRPr="00C0592E">
        <w:rPr>
          <w:b/>
          <w:sz w:val="28"/>
          <w:szCs w:val="28"/>
        </w:rPr>
        <w:t>Trends</w:t>
      </w:r>
      <w:proofErr w:type="spellEnd"/>
      <w:r w:rsidRPr="00C0592E">
        <w:rPr>
          <w:b/>
          <w:sz w:val="28"/>
          <w:szCs w:val="28"/>
        </w:rPr>
        <w:t xml:space="preserve"> and </w:t>
      </w:r>
      <w:proofErr w:type="spellStart"/>
      <w:r w:rsidRPr="00C0592E">
        <w:rPr>
          <w:b/>
          <w:sz w:val="28"/>
          <w:szCs w:val="28"/>
        </w:rPr>
        <w:t>Opportunities</w:t>
      </w:r>
      <w:proofErr w:type="spellEnd"/>
      <w:r w:rsidRPr="00C0592E">
        <w:rPr>
          <w:b/>
          <w:sz w:val="28"/>
          <w:szCs w:val="28"/>
        </w:rPr>
        <w:t>)</w:t>
      </w:r>
      <w:r w:rsidRPr="00C0592E">
        <w:rPr>
          <w:sz w:val="28"/>
          <w:szCs w:val="28"/>
        </w:rPr>
        <w:t xml:space="preserve">” </w:t>
      </w:r>
      <w:r>
        <w:rPr>
          <w:sz w:val="28"/>
          <w:szCs w:val="28"/>
        </w:rPr>
        <w:t xml:space="preserve"> </w:t>
      </w:r>
      <w:r w:rsidR="00432304">
        <w:rPr>
          <w:sz w:val="28"/>
          <w:szCs w:val="28"/>
        </w:rPr>
        <w:t xml:space="preserve">si è svolto dal 1 al 6 Ottobre </w:t>
      </w:r>
      <w:r w:rsidR="00A643C2">
        <w:rPr>
          <w:sz w:val="28"/>
          <w:szCs w:val="28"/>
        </w:rPr>
        <w:t>e ospiti dell’Istituto sono stati</w:t>
      </w:r>
      <w:r>
        <w:rPr>
          <w:sz w:val="28"/>
          <w:szCs w:val="28"/>
        </w:rPr>
        <w:t xml:space="preserve"> </w:t>
      </w:r>
      <w:r w:rsidR="001B5820">
        <w:rPr>
          <w:sz w:val="28"/>
          <w:szCs w:val="28"/>
        </w:rPr>
        <w:t xml:space="preserve"> i docenti  </w:t>
      </w:r>
      <w:proofErr w:type="spellStart"/>
      <w:r w:rsidRPr="00C0592E">
        <w:rPr>
          <w:sz w:val="28"/>
          <w:szCs w:val="28"/>
        </w:rPr>
        <w:t>Benoît</w:t>
      </w:r>
      <w:proofErr w:type="spellEnd"/>
      <w:r w:rsidRPr="00C0592E">
        <w:rPr>
          <w:sz w:val="28"/>
          <w:szCs w:val="28"/>
        </w:rPr>
        <w:t xml:space="preserve"> </w:t>
      </w:r>
      <w:proofErr w:type="spellStart"/>
      <w:r w:rsidRPr="00C0592E">
        <w:rPr>
          <w:sz w:val="28"/>
          <w:szCs w:val="28"/>
        </w:rPr>
        <w:t>Guignard</w:t>
      </w:r>
      <w:proofErr w:type="spellEnd"/>
      <w:r w:rsidRPr="00C0592E">
        <w:rPr>
          <w:sz w:val="28"/>
          <w:szCs w:val="28"/>
        </w:rPr>
        <w:t xml:space="preserve">, </w:t>
      </w:r>
      <w:proofErr w:type="spellStart"/>
      <w:r w:rsidRPr="00C0592E">
        <w:rPr>
          <w:sz w:val="28"/>
          <w:szCs w:val="28"/>
        </w:rPr>
        <w:t>Jerôme</w:t>
      </w:r>
      <w:proofErr w:type="spellEnd"/>
      <w:r w:rsidRPr="00C0592E">
        <w:rPr>
          <w:sz w:val="28"/>
          <w:szCs w:val="28"/>
        </w:rPr>
        <w:t xml:space="preserve"> </w:t>
      </w:r>
      <w:proofErr w:type="spellStart"/>
      <w:r w:rsidRPr="00C0592E">
        <w:rPr>
          <w:sz w:val="28"/>
          <w:szCs w:val="28"/>
        </w:rPr>
        <w:t>Debrus</w:t>
      </w:r>
      <w:proofErr w:type="spellEnd"/>
      <w:r w:rsidRPr="00C0592E">
        <w:rPr>
          <w:sz w:val="28"/>
          <w:szCs w:val="28"/>
        </w:rPr>
        <w:t xml:space="preserve">, Laura </w:t>
      </w:r>
      <w:proofErr w:type="spellStart"/>
      <w:r w:rsidRPr="00C0592E">
        <w:rPr>
          <w:sz w:val="28"/>
          <w:szCs w:val="28"/>
        </w:rPr>
        <w:t>Hari</w:t>
      </w:r>
      <w:proofErr w:type="spellEnd"/>
      <w:r w:rsidRPr="00C0592E">
        <w:rPr>
          <w:sz w:val="28"/>
          <w:szCs w:val="28"/>
        </w:rPr>
        <w:t xml:space="preserve">, </w:t>
      </w:r>
      <w:proofErr w:type="spellStart"/>
      <w:r w:rsidRPr="00C0592E">
        <w:rPr>
          <w:sz w:val="28"/>
          <w:szCs w:val="28"/>
        </w:rPr>
        <w:t>Tarja</w:t>
      </w:r>
      <w:proofErr w:type="spellEnd"/>
      <w:r w:rsidRPr="00C0592E">
        <w:rPr>
          <w:sz w:val="28"/>
          <w:szCs w:val="28"/>
        </w:rPr>
        <w:t xml:space="preserve"> </w:t>
      </w:r>
      <w:proofErr w:type="spellStart"/>
      <w:r w:rsidRPr="00C0592E">
        <w:rPr>
          <w:sz w:val="28"/>
          <w:szCs w:val="28"/>
        </w:rPr>
        <w:t>Alanko</w:t>
      </w:r>
      <w:proofErr w:type="spellEnd"/>
      <w:r w:rsidRPr="00C0592E">
        <w:rPr>
          <w:sz w:val="28"/>
          <w:szCs w:val="28"/>
        </w:rPr>
        <w:t xml:space="preserve">, </w:t>
      </w:r>
      <w:proofErr w:type="spellStart"/>
      <w:r w:rsidRPr="00C0592E">
        <w:rPr>
          <w:sz w:val="28"/>
          <w:szCs w:val="28"/>
        </w:rPr>
        <w:t>Libor</w:t>
      </w:r>
      <w:proofErr w:type="spellEnd"/>
      <w:r w:rsidRPr="00C0592E">
        <w:rPr>
          <w:sz w:val="28"/>
          <w:szCs w:val="28"/>
        </w:rPr>
        <w:t> </w:t>
      </w:r>
      <w:proofErr w:type="spellStart"/>
      <w:r w:rsidR="002942C9">
        <w:rPr>
          <w:sz w:val="28"/>
          <w:szCs w:val="28"/>
        </w:rPr>
        <w:t>Toman</w:t>
      </w:r>
      <w:proofErr w:type="spellEnd"/>
      <w:r w:rsidR="002942C9">
        <w:rPr>
          <w:sz w:val="28"/>
          <w:szCs w:val="28"/>
        </w:rPr>
        <w:t xml:space="preserve"> e </w:t>
      </w:r>
      <w:r w:rsidRPr="00C0592E">
        <w:rPr>
          <w:sz w:val="28"/>
          <w:szCs w:val="28"/>
        </w:rPr>
        <w:t xml:space="preserve">Milan </w:t>
      </w:r>
      <w:proofErr w:type="spellStart"/>
      <w:r w:rsidRPr="00C0592E">
        <w:rPr>
          <w:sz w:val="28"/>
          <w:szCs w:val="28"/>
        </w:rPr>
        <w:t>Zimpl</w:t>
      </w:r>
      <w:proofErr w:type="spellEnd"/>
      <w:r w:rsidR="002942C9">
        <w:rPr>
          <w:sz w:val="28"/>
          <w:szCs w:val="28"/>
        </w:rPr>
        <w:t>,</w:t>
      </w:r>
      <w:r w:rsidRPr="00C0592E">
        <w:rPr>
          <w:sz w:val="28"/>
          <w:szCs w:val="28"/>
        </w:rPr>
        <w:t xml:space="preserve"> pr</w:t>
      </w:r>
      <w:r w:rsidR="00A537E7">
        <w:rPr>
          <w:sz w:val="28"/>
          <w:szCs w:val="28"/>
        </w:rPr>
        <w:t>ovenienti  rispettivamente da</w:t>
      </w:r>
      <w:r w:rsidRPr="00C0592E">
        <w:rPr>
          <w:sz w:val="28"/>
          <w:szCs w:val="28"/>
        </w:rPr>
        <w:t xml:space="preserve"> Francia, Finlandia e Repubblica Ceca.  </w:t>
      </w:r>
    </w:p>
    <w:p w:rsidR="00E958EB" w:rsidRDefault="00147DEE" w:rsidP="00C0592E">
      <w:pPr>
        <w:widowControl w:val="0"/>
        <w:rPr>
          <w:sz w:val="28"/>
          <w:szCs w:val="28"/>
        </w:rPr>
      </w:pPr>
      <w:r w:rsidRPr="00147DEE">
        <w:rPr>
          <w:noProof/>
          <w:sz w:val="28"/>
          <w:szCs w:val="28"/>
        </w:rPr>
        <w:drawing>
          <wp:inline distT="0" distB="0" distL="0" distR="0">
            <wp:extent cx="6120130" cy="4590415"/>
            <wp:effectExtent l="19050" t="0" r="0" b="0"/>
            <wp:docPr id="3" name="Immagine 3" descr="20171014_093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014_0939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DEE" w:rsidRDefault="00147DEE" w:rsidP="00147DEE">
      <w:pPr>
        <w:widowContro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#Erasmusdays</w:t>
      </w:r>
      <w:proofErr w:type="spellEnd"/>
      <w:r>
        <w:rPr>
          <w:b/>
          <w:sz w:val="28"/>
          <w:szCs w:val="28"/>
        </w:rPr>
        <w:t>: festeggiamenti all’Istituto d’Istruzione Superiore “E. Fermi” il 14 Ottobre.</w:t>
      </w:r>
    </w:p>
    <w:p w:rsidR="00147DEE" w:rsidRDefault="00147DEE" w:rsidP="00C0592E">
      <w:pPr>
        <w:widowControl w:val="0"/>
        <w:rPr>
          <w:sz w:val="28"/>
          <w:szCs w:val="28"/>
        </w:rPr>
      </w:pPr>
    </w:p>
    <w:p w:rsidR="001B5820" w:rsidRPr="00C0592E" w:rsidRDefault="001C1272" w:rsidP="00C0592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Pochi g</w:t>
      </w:r>
      <w:r w:rsidR="002942C9">
        <w:rPr>
          <w:sz w:val="28"/>
          <w:szCs w:val="28"/>
        </w:rPr>
        <w:t>iorni dopo questa esperienza</w:t>
      </w:r>
      <w:r>
        <w:rPr>
          <w:sz w:val="28"/>
          <w:szCs w:val="28"/>
        </w:rPr>
        <w:t>, il</w:t>
      </w:r>
      <w:r w:rsidR="001B5820">
        <w:rPr>
          <w:sz w:val="28"/>
          <w:szCs w:val="28"/>
        </w:rPr>
        <w:t xml:space="preserve"> 14 Ottobre l’Istituto ha aderito all’iniziativa</w:t>
      </w:r>
      <w:r w:rsidR="001B5820" w:rsidRPr="001C127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#</w:t>
      </w:r>
      <w:r w:rsidRPr="001C1272">
        <w:rPr>
          <w:b/>
          <w:sz w:val="28"/>
          <w:szCs w:val="28"/>
        </w:rPr>
        <w:t>ErasmusDays</w:t>
      </w:r>
      <w:proofErr w:type="spellEnd"/>
      <w:r w:rsidRPr="001C1272">
        <w:rPr>
          <w:b/>
          <w:sz w:val="28"/>
          <w:szCs w:val="28"/>
        </w:rPr>
        <w:t xml:space="preserve"> </w:t>
      </w:r>
      <w:r w:rsidR="001B5820">
        <w:rPr>
          <w:sz w:val="28"/>
          <w:szCs w:val="28"/>
        </w:rPr>
        <w:t>promossa dall’Age</w:t>
      </w:r>
      <w:r w:rsidR="003910C6">
        <w:rPr>
          <w:sz w:val="28"/>
          <w:szCs w:val="28"/>
        </w:rPr>
        <w:t xml:space="preserve">nzia Nazionale </w:t>
      </w:r>
      <w:proofErr w:type="spellStart"/>
      <w:r w:rsidR="003910C6">
        <w:rPr>
          <w:sz w:val="28"/>
          <w:szCs w:val="28"/>
        </w:rPr>
        <w:t>Erasmus+</w:t>
      </w:r>
      <w:proofErr w:type="spellEnd"/>
      <w:r w:rsidR="003910C6">
        <w:rPr>
          <w:sz w:val="28"/>
          <w:szCs w:val="28"/>
        </w:rPr>
        <w:t xml:space="preserve"> Indire</w:t>
      </w:r>
      <w:r w:rsidR="00FA4E0A">
        <w:rPr>
          <w:sz w:val="28"/>
          <w:szCs w:val="28"/>
        </w:rPr>
        <w:t>,</w:t>
      </w:r>
      <w:r w:rsidR="004D55C9">
        <w:rPr>
          <w:sz w:val="28"/>
          <w:szCs w:val="28"/>
        </w:rPr>
        <w:t xml:space="preserve"> organizzando l’evento di disseminazione ed informazione </w:t>
      </w:r>
      <w:r w:rsidR="004D55C9" w:rsidRPr="00F411E7">
        <w:rPr>
          <w:b/>
          <w:sz w:val="28"/>
          <w:szCs w:val="28"/>
        </w:rPr>
        <w:t>“</w:t>
      </w:r>
      <w:proofErr w:type="spellStart"/>
      <w:r w:rsidR="004D55C9" w:rsidRPr="00F411E7">
        <w:rPr>
          <w:b/>
          <w:sz w:val="28"/>
          <w:szCs w:val="28"/>
        </w:rPr>
        <w:t>Erasmus+</w:t>
      </w:r>
      <w:proofErr w:type="spellEnd"/>
      <w:r w:rsidR="004D55C9" w:rsidRPr="00F411E7">
        <w:rPr>
          <w:b/>
          <w:sz w:val="28"/>
          <w:szCs w:val="28"/>
        </w:rPr>
        <w:t>: opportunità concrete per la modernizzazione e l’internazionalizzazione delle scuole”</w:t>
      </w:r>
      <w:r w:rsidR="004D55C9">
        <w:rPr>
          <w:sz w:val="28"/>
          <w:szCs w:val="28"/>
        </w:rPr>
        <w:t xml:space="preserve">. </w:t>
      </w:r>
      <w:r w:rsidR="00F411E7">
        <w:rPr>
          <w:sz w:val="28"/>
          <w:szCs w:val="28"/>
        </w:rPr>
        <w:t xml:space="preserve"> Si è trattato di </w:t>
      </w:r>
      <w:r w:rsidR="004D55C9">
        <w:rPr>
          <w:sz w:val="28"/>
          <w:szCs w:val="28"/>
        </w:rPr>
        <w:t xml:space="preserve">un’occasione </w:t>
      </w:r>
      <w:r w:rsidR="002942C9">
        <w:rPr>
          <w:sz w:val="28"/>
          <w:szCs w:val="28"/>
        </w:rPr>
        <w:t>di apertura</w:t>
      </w:r>
      <w:r w:rsidR="004D55C9">
        <w:rPr>
          <w:sz w:val="28"/>
          <w:szCs w:val="28"/>
        </w:rPr>
        <w:t xml:space="preserve"> </w:t>
      </w:r>
      <w:r w:rsidR="002626CD">
        <w:rPr>
          <w:sz w:val="28"/>
          <w:szCs w:val="28"/>
        </w:rPr>
        <w:t>al</w:t>
      </w:r>
      <w:r w:rsidR="00AF56A0">
        <w:rPr>
          <w:sz w:val="28"/>
          <w:szCs w:val="28"/>
        </w:rPr>
        <w:t xml:space="preserve"> territorio </w:t>
      </w:r>
      <w:r w:rsidR="009F7B60">
        <w:rPr>
          <w:sz w:val="28"/>
          <w:szCs w:val="28"/>
        </w:rPr>
        <w:t>a cui sono state invitate</w:t>
      </w:r>
      <w:r w:rsidR="00AF56A0">
        <w:rPr>
          <w:sz w:val="28"/>
          <w:szCs w:val="28"/>
        </w:rPr>
        <w:t xml:space="preserve"> le scuole e le famiglie </w:t>
      </w:r>
      <w:r w:rsidR="002626CD">
        <w:rPr>
          <w:sz w:val="28"/>
          <w:szCs w:val="28"/>
        </w:rPr>
        <w:t>per far conoscer</w:t>
      </w:r>
      <w:r w:rsidR="003910C6">
        <w:rPr>
          <w:sz w:val="28"/>
          <w:szCs w:val="28"/>
        </w:rPr>
        <w:t xml:space="preserve">e le opportunità del programma  </w:t>
      </w:r>
      <w:r w:rsidR="00A161E9">
        <w:rPr>
          <w:sz w:val="28"/>
          <w:szCs w:val="28"/>
        </w:rPr>
        <w:t>attraverso la condivision</w:t>
      </w:r>
      <w:r w:rsidR="003910C6">
        <w:rPr>
          <w:sz w:val="28"/>
          <w:szCs w:val="28"/>
        </w:rPr>
        <w:t xml:space="preserve">e </w:t>
      </w:r>
      <w:r w:rsidR="00A161E9">
        <w:rPr>
          <w:sz w:val="28"/>
          <w:szCs w:val="28"/>
        </w:rPr>
        <w:t>e la valorizzazione del</w:t>
      </w:r>
      <w:r w:rsidR="003910C6">
        <w:rPr>
          <w:sz w:val="28"/>
          <w:szCs w:val="28"/>
        </w:rPr>
        <w:t>le esperienze fatte.</w:t>
      </w:r>
      <w:r w:rsidR="00AF56A0">
        <w:rPr>
          <w:sz w:val="28"/>
          <w:szCs w:val="28"/>
        </w:rPr>
        <w:t xml:space="preserve"> </w:t>
      </w:r>
    </w:p>
    <w:p w:rsidR="0075463E" w:rsidRDefault="009F7B60" w:rsidP="00DA085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Ma l’esperi</w:t>
      </w:r>
      <w:r w:rsidR="00FA4E0A">
        <w:rPr>
          <w:sz w:val="28"/>
          <w:szCs w:val="28"/>
        </w:rPr>
        <w:t>enza europea</w:t>
      </w:r>
      <w:r>
        <w:rPr>
          <w:sz w:val="28"/>
          <w:szCs w:val="28"/>
        </w:rPr>
        <w:t xml:space="preserve"> continuerà </w:t>
      </w:r>
      <w:r w:rsidR="00F411E7">
        <w:rPr>
          <w:sz w:val="28"/>
          <w:szCs w:val="28"/>
        </w:rPr>
        <w:t xml:space="preserve">a breve </w:t>
      </w:r>
      <w:r>
        <w:rPr>
          <w:sz w:val="28"/>
          <w:szCs w:val="28"/>
        </w:rPr>
        <w:t xml:space="preserve">con la partecipazione al </w:t>
      </w:r>
      <w:r w:rsidRPr="00F411E7">
        <w:rPr>
          <w:b/>
          <w:sz w:val="28"/>
          <w:szCs w:val="28"/>
        </w:rPr>
        <w:t xml:space="preserve">primo incontro transnazionale del  progetto </w:t>
      </w:r>
      <w:proofErr w:type="spellStart"/>
      <w:r w:rsidRPr="00F411E7">
        <w:rPr>
          <w:b/>
          <w:sz w:val="28"/>
          <w:szCs w:val="28"/>
        </w:rPr>
        <w:t>Erasmus+</w:t>
      </w:r>
      <w:proofErr w:type="spellEnd"/>
      <w:r w:rsidRPr="00F411E7">
        <w:rPr>
          <w:b/>
          <w:sz w:val="28"/>
          <w:szCs w:val="28"/>
        </w:rPr>
        <w:t xml:space="preserve"> KA2 “Un </w:t>
      </w:r>
      <w:proofErr w:type="spellStart"/>
      <w:r w:rsidRPr="00F411E7">
        <w:rPr>
          <w:b/>
          <w:sz w:val="28"/>
          <w:szCs w:val="28"/>
        </w:rPr>
        <w:t>homme</w:t>
      </w:r>
      <w:proofErr w:type="spellEnd"/>
      <w:r w:rsidRPr="00F411E7">
        <w:rPr>
          <w:b/>
          <w:sz w:val="28"/>
          <w:szCs w:val="28"/>
        </w:rPr>
        <w:t xml:space="preserve"> </w:t>
      </w:r>
      <w:proofErr w:type="spellStart"/>
      <w:r w:rsidRPr="00F411E7">
        <w:rPr>
          <w:b/>
          <w:sz w:val="28"/>
          <w:szCs w:val="28"/>
        </w:rPr>
        <w:t>sain</w:t>
      </w:r>
      <w:proofErr w:type="spellEnd"/>
      <w:r w:rsidRPr="00F411E7">
        <w:rPr>
          <w:b/>
          <w:sz w:val="28"/>
          <w:szCs w:val="28"/>
        </w:rPr>
        <w:t xml:space="preserve"> </w:t>
      </w:r>
      <w:proofErr w:type="spellStart"/>
      <w:r w:rsidRPr="00F411E7">
        <w:rPr>
          <w:b/>
          <w:sz w:val="28"/>
          <w:szCs w:val="28"/>
        </w:rPr>
        <w:t>dans</w:t>
      </w:r>
      <w:proofErr w:type="spellEnd"/>
      <w:r w:rsidRPr="00F411E7">
        <w:rPr>
          <w:b/>
          <w:sz w:val="28"/>
          <w:szCs w:val="28"/>
        </w:rPr>
        <w:t xml:space="preserve"> un </w:t>
      </w:r>
      <w:proofErr w:type="spellStart"/>
      <w:r w:rsidRPr="00F411E7">
        <w:rPr>
          <w:b/>
          <w:sz w:val="28"/>
          <w:szCs w:val="28"/>
        </w:rPr>
        <w:t>environnement</w:t>
      </w:r>
      <w:proofErr w:type="spellEnd"/>
      <w:r w:rsidRPr="00F411E7">
        <w:rPr>
          <w:b/>
          <w:sz w:val="28"/>
          <w:szCs w:val="28"/>
        </w:rPr>
        <w:t xml:space="preserve"> </w:t>
      </w:r>
      <w:proofErr w:type="spellStart"/>
      <w:r w:rsidRPr="00F411E7">
        <w:rPr>
          <w:b/>
          <w:sz w:val="28"/>
          <w:szCs w:val="28"/>
        </w:rPr>
        <w:t>sain</w:t>
      </w:r>
      <w:proofErr w:type="spellEnd"/>
      <w:r w:rsidRPr="00F411E7">
        <w:rPr>
          <w:b/>
          <w:sz w:val="28"/>
          <w:szCs w:val="28"/>
        </w:rPr>
        <w:t>”</w:t>
      </w:r>
      <w:r w:rsidR="000C07CF">
        <w:rPr>
          <w:sz w:val="28"/>
          <w:szCs w:val="28"/>
        </w:rPr>
        <w:t xml:space="preserve"> che si terrà </w:t>
      </w:r>
      <w:r w:rsidR="004C1958">
        <w:rPr>
          <w:sz w:val="28"/>
          <w:szCs w:val="28"/>
        </w:rPr>
        <w:t xml:space="preserve">a </w:t>
      </w:r>
      <w:r w:rsidR="004C1958" w:rsidRPr="004C1958">
        <w:rPr>
          <w:sz w:val="28"/>
          <w:szCs w:val="28"/>
          <w:lang w:val="pl-PL"/>
        </w:rPr>
        <w:t>Kolbuszowa</w:t>
      </w:r>
      <w:r w:rsidR="00FA4E0A">
        <w:rPr>
          <w:sz w:val="28"/>
          <w:szCs w:val="28"/>
          <w:lang w:val="pl-PL"/>
        </w:rPr>
        <w:t xml:space="preserve"> ,</w:t>
      </w:r>
      <w:r w:rsidR="004C1958">
        <w:rPr>
          <w:sz w:val="28"/>
          <w:szCs w:val="28"/>
          <w:lang w:val="pl-PL"/>
        </w:rPr>
        <w:t xml:space="preserve"> </w:t>
      </w:r>
      <w:r w:rsidR="004C1958">
        <w:rPr>
          <w:sz w:val="28"/>
          <w:szCs w:val="28"/>
        </w:rPr>
        <w:t>in Polonia</w:t>
      </w:r>
      <w:r w:rsidR="00FA4E0A">
        <w:rPr>
          <w:sz w:val="28"/>
          <w:szCs w:val="28"/>
        </w:rPr>
        <w:t>,</w:t>
      </w:r>
      <w:r w:rsidR="004C1958">
        <w:rPr>
          <w:sz w:val="28"/>
          <w:szCs w:val="28"/>
        </w:rPr>
        <w:t xml:space="preserve"> dal 22 al 26 Ottobre </w:t>
      </w:r>
      <w:r w:rsidR="00AA27DF">
        <w:rPr>
          <w:sz w:val="28"/>
          <w:szCs w:val="28"/>
        </w:rPr>
        <w:t xml:space="preserve">e </w:t>
      </w:r>
      <w:r w:rsidR="004C1958">
        <w:rPr>
          <w:sz w:val="28"/>
          <w:szCs w:val="28"/>
        </w:rPr>
        <w:t xml:space="preserve">che sarà seguito </w:t>
      </w:r>
      <w:r w:rsidR="00AA27DF">
        <w:rPr>
          <w:sz w:val="28"/>
          <w:szCs w:val="28"/>
        </w:rPr>
        <w:t>nel mese di</w:t>
      </w:r>
      <w:r w:rsidR="004C1958">
        <w:rPr>
          <w:sz w:val="28"/>
          <w:szCs w:val="28"/>
        </w:rPr>
        <w:t xml:space="preserve"> novembre dall’arrivo a Catanzaro di 6 docenti e 18 studenti provenienti dalla Polonia, dal Portogallo e dalla Romania.</w:t>
      </w:r>
      <w:r w:rsidR="00AA27DF">
        <w:rPr>
          <w:sz w:val="28"/>
          <w:szCs w:val="28"/>
        </w:rPr>
        <w:t xml:space="preserve"> </w:t>
      </w:r>
      <w:r w:rsidR="00E958EB">
        <w:rPr>
          <w:sz w:val="28"/>
          <w:szCs w:val="28"/>
        </w:rPr>
        <w:t>A</w:t>
      </w:r>
      <w:r w:rsidR="00137BA3">
        <w:rPr>
          <w:sz w:val="28"/>
          <w:szCs w:val="28"/>
        </w:rPr>
        <w:t xml:space="preserve"> gennaio sarà la volta dei docen</w:t>
      </w:r>
      <w:r w:rsidR="00E958EB">
        <w:rPr>
          <w:sz w:val="28"/>
          <w:szCs w:val="28"/>
        </w:rPr>
        <w:t xml:space="preserve">ti e </w:t>
      </w:r>
      <w:r w:rsidR="00137BA3">
        <w:rPr>
          <w:sz w:val="28"/>
          <w:szCs w:val="28"/>
        </w:rPr>
        <w:t xml:space="preserve">degli </w:t>
      </w:r>
      <w:r w:rsidR="00E958EB">
        <w:rPr>
          <w:sz w:val="28"/>
          <w:szCs w:val="28"/>
        </w:rPr>
        <w:t>studenti francesi, finlandesi e della Repubblica Ceca.</w:t>
      </w:r>
    </w:p>
    <w:p w:rsidR="00C0592E" w:rsidRDefault="003B1639" w:rsidP="00DA085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“Cambiare vita, aprire la mente”</w:t>
      </w:r>
      <w:r w:rsidR="0090142F">
        <w:rPr>
          <w:sz w:val="28"/>
          <w:szCs w:val="28"/>
        </w:rPr>
        <w:t>: così</w:t>
      </w:r>
      <w:r>
        <w:rPr>
          <w:sz w:val="28"/>
          <w:szCs w:val="28"/>
        </w:rPr>
        <w:t xml:space="preserve"> recita il motto del programma </w:t>
      </w:r>
      <w:proofErr w:type="spellStart"/>
      <w:r>
        <w:rPr>
          <w:sz w:val="28"/>
          <w:szCs w:val="28"/>
        </w:rPr>
        <w:t>Erasmus+</w:t>
      </w:r>
      <w:proofErr w:type="spellEnd"/>
      <w:r w:rsidR="0090142F">
        <w:rPr>
          <w:sz w:val="28"/>
          <w:szCs w:val="28"/>
        </w:rPr>
        <w:t>,</w:t>
      </w:r>
      <w:r>
        <w:rPr>
          <w:sz w:val="28"/>
          <w:szCs w:val="28"/>
        </w:rPr>
        <w:t xml:space="preserve">  ed è ciò che l’Istituto  intende</w:t>
      </w:r>
      <w:r w:rsidR="00F411E7">
        <w:rPr>
          <w:sz w:val="28"/>
          <w:szCs w:val="28"/>
        </w:rPr>
        <w:t xml:space="preserve"> continuare a</w:t>
      </w:r>
      <w:r>
        <w:rPr>
          <w:sz w:val="28"/>
          <w:szCs w:val="28"/>
        </w:rPr>
        <w:t xml:space="preserve"> fare attraverso la sua azione educativa e la promozione di esperienze di mobilità in Europa.</w:t>
      </w:r>
    </w:p>
    <w:p w:rsidR="000A2991" w:rsidRPr="00F32F89" w:rsidRDefault="000A2991" w:rsidP="00946114">
      <w:pPr>
        <w:widowControl w:val="0"/>
        <w:rPr>
          <w:sz w:val="28"/>
          <w:szCs w:val="28"/>
        </w:rPr>
      </w:pPr>
    </w:p>
    <w:p w:rsidR="00F32F89" w:rsidRDefault="00597EA6" w:rsidP="00F32F89">
      <w:pPr>
        <w:pStyle w:val="NormaleWeb"/>
        <w:rPr>
          <w:color w:val="000000"/>
          <w:sz w:val="28"/>
          <w:szCs w:val="28"/>
        </w:rPr>
      </w:pPr>
      <w:r w:rsidRPr="00F32F89">
        <w:rPr>
          <w:color w:val="000000"/>
          <w:sz w:val="28"/>
          <w:szCs w:val="28"/>
        </w:rPr>
        <w:t xml:space="preserve">I </w:t>
      </w:r>
      <w:r w:rsidR="002905A7">
        <w:rPr>
          <w:color w:val="000000"/>
          <w:sz w:val="28"/>
          <w:szCs w:val="28"/>
        </w:rPr>
        <w:t>dettagli dei progetti</w:t>
      </w:r>
      <w:r w:rsidR="001E43E9">
        <w:rPr>
          <w:color w:val="000000"/>
          <w:sz w:val="28"/>
          <w:szCs w:val="28"/>
        </w:rPr>
        <w:t xml:space="preserve"> e i </w:t>
      </w:r>
      <w:r w:rsidRPr="00F32F89">
        <w:rPr>
          <w:color w:val="000000"/>
          <w:sz w:val="28"/>
          <w:szCs w:val="28"/>
        </w:rPr>
        <w:t>risultati</w:t>
      </w:r>
      <w:r w:rsidR="001E43E9">
        <w:rPr>
          <w:color w:val="000000"/>
          <w:sz w:val="28"/>
          <w:szCs w:val="28"/>
        </w:rPr>
        <w:t xml:space="preserve"> </w:t>
      </w:r>
      <w:r w:rsidRPr="00F32F89">
        <w:rPr>
          <w:color w:val="000000"/>
          <w:sz w:val="28"/>
          <w:szCs w:val="28"/>
        </w:rPr>
        <w:t>sono di</w:t>
      </w:r>
      <w:r w:rsidR="002905A7">
        <w:rPr>
          <w:color w:val="000000"/>
          <w:sz w:val="28"/>
          <w:szCs w:val="28"/>
        </w:rPr>
        <w:t>sponibili nella sezione “</w:t>
      </w:r>
      <w:proofErr w:type="spellStart"/>
      <w:r w:rsidR="002905A7">
        <w:rPr>
          <w:color w:val="000000"/>
          <w:sz w:val="28"/>
          <w:szCs w:val="28"/>
        </w:rPr>
        <w:t>Towards</w:t>
      </w:r>
      <w:proofErr w:type="spellEnd"/>
      <w:r w:rsidR="002905A7">
        <w:rPr>
          <w:color w:val="000000"/>
          <w:sz w:val="28"/>
          <w:szCs w:val="28"/>
        </w:rPr>
        <w:t xml:space="preserve"> </w:t>
      </w:r>
      <w:proofErr w:type="spellStart"/>
      <w:r w:rsidR="002905A7">
        <w:rPr>
          <w:color w:val="000000"/>
          <w:sz w:val="28"/>
          <w:szCs w:val="28"/>
        </w:rPr>
        <w:t>Europe</w:t>
      </w:r>
      <w:proofErr w:type="spellEnd"/>
      <w:r w:rsidR="002905A7">
        <w:rPr>
          <w:color w:val="000000"/>
          <w:sz w:val="28"/>
          <w:szCs w:val="28"/>
        </w:rPr>
        <w:t xml:space="preserve">: </w:t>
      </w:r>
      <w:proofErr w:type="spellStart"/>
      <w:r w:rsidR="002905A7">
        <w:rPr>
          <w:color w:val="000000"/>
          <w:sz w:val="28"/>
          <w:szCs w:val="28"/>
        </w:rPr>
        <w:t>our</w:t>
      </w:r>
      <w:proofErr w:type="spellEnd"/>
      <w:r w:rsidR="002905A7">
        <w:rPr>
          <w:color w:val="000000"/>
          <w:sz w:val="28"/>
          <w:szCs w:val="28"/>
        </w:rPr>
        <w:t xml:space="preserve"> </w:t>
      </w:r>
      <w:proofErr w:type="spellStart"/>
      <w:r w:rsidR="002905A7">
        <w:rPr>
          <w:color w:val="000000"/>
          <w:sz w:val="28"/>
          <w:szCs w:val="28"/>
        </w:rPr>
        <w:t>projects</w:t>
      </w:r>
      <w:proofErr w:type="spellEnd"/>
      <w:r w:rsidR="002905A7">
        <w:rPr>
          <w:color w:val="000000"/>
          <w:sz w:val="28"/>
          <w:szCs w:val="28"/>
        </w:rPr>
        <w:t>/Verso l’Europa: i nostri progetti”</w:t>
      </w:r>
      <w:r w:rsidRPr="00F32F89">
        <w:rPr>
          <w:color w:val="000000"/>
          <w:sz w:val="28"/>
          <w:szCs w:val="28"/>
        </w:rPr>
        <w:t xml:space="preserve"> creata sul sito web del Liceo</w:t>
      </w:r>
      <w:r w:rsidR="002905A7">
        <w:rPr>
          <w:color w:val="000000"/>
          <w:sz w:val="28"/>
          <w:szCs w:val="28"/>
        </w:rPr>
        <w:t xml:space="preserve">: </w:t>
      </w:r>
      <w:hyperlink r:id="rId9" w:history="1">
        <w:r w:rsidR="002905A7" w:rsidRPr="00573B2B">
          <w:rPr>
            <w:rStyle w:val="Collegamentoipertestuale"/>
            <w:sz w:val="28"/>
            <w:szCs w:val="28"/>
          </w:rPr>
          <w:t>http://www.iisfermi.gov.it/index.php?option=com_content&amp;view=article&amp;id=1337</w:t>
        </w:r>
      </w:hyperlink>
    </w:p>
    <w:p w:rsidR="002905A7" w:rsidRPr="00F32F89" w:rsidRDefault="002905A7" w:rsidP="00F32F89">
      <w:pPr>
        <w:pStyle w:val="NormaleWeb"/>
        <w:rPr>
          <w:color w:val="000000"/>
          <w:sz w:val="28"/>
          <w:szCs w:val="28"/>
        </w:rPr>
      </w:pPr>
    </w:p>
    <w:p w:rsidR="00946114" w:rsidRPr="00F32F89" w:rsidRDefault="00946114" w:rsidP="00946114">
      <w:pPr>
        <w:widowControl w:val="0"/>
        <w:rPr>
          <w:sz w:val="28"/>
          <w:szCs w:val="28"/>
        </w:rPr>
      </w:pPr>
      <w:r w:rsidRPr="00F32F89">
        <w:rPr>
          <w:sz w:val="28"/>
          <w:szCs w:val="28"/>
        </w:rPr>
        <w:t> </w:t>
      </w:r>
    </w:p>
    <w:p w:rsidR="005D588D" w:rsidRPr="00F32F89" w:rsidRDefault="005D588D">
      <w:pPr>
        <w:rPr>
          <w:sz w:val="28"/>
          <w:szCs w:val="28"/>
        </w:rPr>
      </w:pPr>
    </w:p>
    <w:sectPr w:rsidR="005D588D" w:rsidRPr="00F32F89" w:rsidSect="00453F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946114"/>
    <w:rsid w:val="000279CE"/>
    <w:rsid w:val="000A2991"/>
    <w:rsid w:val="000B0973"/>
    <w:rsid w:val="000C07CF"/>
    <w:rsid w:val="000F2D3D"/>
    <w:rsid w:val="00122FFD"/>
    <w:rsid w:val="00137BA3"/>
    <w:rsid w:val="00147DEE"/>
    <w:rsid w:val="001B558B"/>
    <w:rsid w:val="001B5820"/>
    <w:rsid w:val="001C1272"/>
    <w:rsid w:val="001E43E9"/>
    <w:rsid w:val="0021115F"/>
    <w:rsid w:val="00225322"/>
    <w:rsid w:val="002626CD"/>
    <w:rsid w:val="00274296"/>
    <w:rsid w:val="002905A7"/>
    <w:rsid w:val="002942C9"/>
    <w:rsid w:val="002C5511"/>
    <w:rsid w:val="002F13F1"/>
    <w:rsid w:val="00365493"/>
    <w:rsid w:val="00367092"/>
    <w:rsid w:val="003910C6"/>
    <w:rsid w:val="0039315F"/>
    <w:rsid w:val="003B1639"/>
    <w:rsid w:val="00404583"/>
    <w:rsid w:val="00432304"/>
    <w:rsid w:val="00453F9B"/>
    <w:rsid w:val="00474290"/>
    <w:rsid w:val="00492DC7"/>
    <w:rsid w:val="004A15D6"/>
    <w:rsid w:val="004B2F04"/>
    <w:rsid w:val="004C1958"/>
    <w:rsid w:val="004D55C9"/>
    <w:rsid w:val="004E1D66"/>
    <w:rsid w:val="00510DEB"/>
    <w:rsid w:val="00597EA6"/>
    <w:rsid w:val="005C2F22"/>
    <w:rsid w:val="005D588D"/>
    <w:rsid w:val="005E0964"/>
    <w:rsid w:val="006F5B4B"/>
    <w:rsid w:val="007508FB"/>
    <w:rsid w:val="0075463E"/>
    <w:rsid w:val="007F6151"/>
    <w:rsid w:val="00815B18"/>
    <w:rsid w:val="00821F5A"/>
    <w:rsid w:val="00841C5E"/>
    <w:rsid w:val="00866401"/>
    <w:rsid w:val="0090142F"/>
    <w:rsid w:val="009038F2"/>
    <w:rsid w:val="00946114"/>
    <w:rsid w:val="00997F66"/>
    <w:rsid w:val="009D3A96"/>
    <w:rsid w:val="009F7B60"/>
    <w:rsid w:val="00A07D9F"/>
    <w:rsid w:val="00A161E9"/>
    <w:rsid w:val="00A36784"/>
    <w:rsid w:val="00A537E7"/>
    <w:rsid w:val="00A643C2"/>
    <w:rsid w:val="00AA27DF"/>
    <w:rsid w:val="00AA6732"/>
    <w:rsid w:val="00AB0D4A"/>
    <w:rsid w:val="00AF56A0"/>
    <w:rsid w:val="00B91988"/>
    <w:rsid w:val="00BA6358"/>
    <w:rsid w:val="00BC2C72"/>
    <w:rsid w:val="00BC5E02"/>
    <w:rsid w:val="00C0592E"/>
    <w:rsid w:val="00C67318"/>
    <w:rsid w:val="00CE55E9"/>
    <w:rsid w:val="00D6303F"/>
    <w:rsid w:val="00D85B13"/>
    <w:rsid w:val="00DA0854"/>
    <w:rsid w:val="00DF71E9"/>
    <w:rsid w:val="00E441C1"/>
    <w:rsid w:val="00E75704"/>
    <w:rsid w:val="00E958EB"/>
    <w:rsid w:val="00EA4086"/>
    <w:rsid w:val="00EC5F99"/>
    <w:rsid w:val="00F32F89"/>
    <w:rsid w:val="00F351E3"/>
    <w:rsid w:val="00F35BA3"/>
    <w:rsid w:val="00F411E7"/>
    <w:rsid w:val="00FA15AF"/>
    <w:rsid w:val="00FA4E0A"/>
    <w:rsid w:val="00FB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611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B0D4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32F8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5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5E9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  <w:style w:type="paragraph" w:customStyle="1" w:styleId="Default">
    <w:name w:val="Default"/>
    <w:rsid w:val="00DA08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905A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iisfermi.gov.it/index.php?option=com_content&amp;view=article&amp;id=133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mazzuca</dc:creator>
  <cp:lastModifiedBy>Sala Docenti</cp:lastModifiedBy>
  <cp:revision>5</cp:revision>
  <dcterms:created xsi:type="dcterms:W3CDTF">2017-10-17T19:05:00Z</dcterms:created>
  <dcterms:modified xsi:type="dcterms:W3CDTF">2017-10-18T10:01:00Z</dcterms:modified>
</cp:coreProperties>
</file>