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E" w:rsidRPr="00573BFC" w:rsidRDefault="00972F8B" w:rsidP="00972F8B">
      <w:pPr>
        <w:pStyle w:val="Paragrafoelenco"/>
        <w:tabs>
          <w:tab w:val="left" w:pos="9638"/>
        </w:tabs>
        <w:ind w:left="0" w:right="-1"/>
      </w:pPr>
      <w:r w:rsidRPr="00573BFC">
        <w:rPr>
          <w:noProof/>
          <w:lang w:eastAsia="it-IT"/>
        </w:rPr>
        <w:drawing>
          <wp:inline distT="0" distB="0" distL="0" distR="0">
            <wp:extent cx="6120130" cy="943797"/>
            <wp:effectExtent l="19050" t="0" r="0" b="0"/>
            <wp:docPr id="16" name="Immagine 2" descr="iisfermi.gov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sfermi.gov.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AB" w:rsidRPr="00573BFC" w:rsidRDefault="004D65AB" w:rsidP="007563FF">
      <w:pPr>
        <w:pStyle w:val="Paragrafoelenco"/>
        <w:tabs>
          <w:tab w:val="left" w:pos="9638"/>
        </w:tabs>
        <w:ind w:left="0" w:right="-1"/>
        <w:jc w:val="both"/>
      </w:pPr>
    </w:p>
    <w:p w:rsidR="00972F8B" w:rsidRPr="00573BFC" w:rsidRDefault="00972F8B" w:rsidP="00972F8B">
      <w:pPr>
        <w:pStyle w:val="Paragrafoelenco"/>
        <w:tabs>
          <w:tab w:val="left" w:pos="9638"/>
        </w:tabs>
        <w:ind w:left="0" w:right="-1"/>
      </w:pPr>
      <w:r w:rsidRPr="00573BFC">
        <w:t>COMUNICATO STAMPA</w:t>
      </w:r>
    </w:p>
    <w:p w:rsidR="00E62E25" w:rsidRPr="00573BFC" w:rsidRDefault="00E62E25" w:rsidP="004D65AB">
      <w:pPr>
        <w:pStyle w:val="Paragrafoelenco"/>
        <w:tabs>
          <w:tab w:val="left" w:pos="9638"/>
        </w:tabs>
        <w:ind w:left="0" w:right="-1"/>
        <w:jc w:val="both"/>
      </w:pPr>
    </w:p>
    <w:p w:rsidR="00E62E25" w:rsidRPr="00573BFC" w:rsidRDefault="00972F8B" w:rsidP="00E62E25">
      <w:pPr>
        <w:pStyle w:val="Paragrafoelenco"/>
        <w:tabs>
          <w:tab w:val="left" w:pos="9638"/>
        </w:tabs>
        <w:ind w:left="0" w:right="-1"/>
      </w:pPr>
      <w:r w:rsidRPr="00573BFC">
        <w:t>OPEN DATA DAY</w:t>
      </w:r>
      <w:r w:rsidR="00E62E25" w:rsidRPr="00573BFC">
        <w:t xml:space="preserve"> E TRASPARENZA CON GLI ALLIEVI DEL LICEO FERMI </w:t>
      </w:r>
      <w:proofErr w:type="spellStart"/>
      <w:r w:rsidR="00E62E25" w:rsidRPr="00573BFC">
        <w:t>DI</w:t>
      </w:r>
      <w:proofErr w:type="spellEnd"/>
      <w:r w:rsidR="00E62E25" w:rsidRPr="00573BFC">
        <w:t xml:space="preserve"> CZ PROTAGONISTI </w:t>
      </w:r>
    </w:p>
    <w:p w:rsidR="00972F8B" w:rsidRPr="00573BFC" w:rsidRDefault="00E62E25" w:rsidP="00972F8B">
      <w:pPr>
        <w:pStyle w:val="Paragrafoelenco"/>
        <w:tabs>
          <w:tab w:val="left" w:pos="9638"/>
        </w:tabs>
        <w:ind w:left="0" w:right="-1"/>
        <w:jc w:val="both"/>
        <w:rPr>
          <w:i/>
        </w:rPr>
      </w:pPr>
      <w:r w:rsidRPr="00573BFC">
        <w:rPr>
          <w:i/>
        </w:rPr>
        <w:t xml:space="preserve">  Nell’ambito del progetto  </w:t>
      </w:r>
      <w:r w:rsidR="003E2D37">
        <w:rPr>
          <w:i/>
        </w:rPr>
        <w:t>“</w:t>
      </w:r>
      <w:r w:rsidRPr="00573BFC">
        <w:rPr>
          <w:i/>
        </w:rPr>
        <w:t xml:space="preserve">A Scuola di </w:t>
      </w:r>
      <w:proofErr w:type="spellStart"/>
      <w:r w:rsidRPr="00573BFC">
        <w:rPr>
          <w:i/>
        </w:rPr>
        <w:t>O</w:t>
      </w:r>
      <w:r w:rsidR="00D030CB" w:rsidRPr="00573BFC">
        <w:rPr>
          <w:i/>
        </w:rPr>
        <w:t>p</w:t>
      </w:r>
      <w:r w:rsidRPr="00573BFC">
        <w:rPr>
          <w:i/>
        </w:rPr>
        <w:t>enCoesione</w:t>
      </w:r>
      <w:proofErr w:type="spellEnd"/>
      <w:r w:rsidRPr="00573BFC">
        <w:rPr>
          <w:i/>
        </w:rPr>
        <w:t xml:space="preserve">”, di monitoraggio civico dei fondi spesi sul territorio e di sviluppo delle competenze digitali, focus oggi su metropolitana di CZ e parco archeologico di </w:t>
      </w:r>
      <w:proofErr w:type="spellStart"/>
      <w:r w:rsidRPr="00573BFC">
        <w:rPr>
          <w:i/>
        </w:rPr>
        <w:t>Scolacium</w:t>
      </w:r>
      <w:proofErr w:type="spellEnd"/>
      <w:r w:rsidRPr="00573BFC">
        <w:rPr>
          <w:i/>
        </w:rPr>
        <w:t xml:space="preserve"> in </w:t>
      </w:r>
      <w:proofErr w:type="spellStart"/>
      <w:r w:rsidRPr="00573BFC">
        <w:rPr>
          <w:i/>
        </w:rPr>
        <w:t>skype</w:t>
      </w:r>
      <w:proofErr w:type="spellEnd"/>
      <w:r w:rsidRPr="00573BFC">
        <w:rPr>
          <w:i/>
        </w:rPr>
        <w:t xml:space="preserve"> con IIS di Paola</w:t>
      </w:r>
    </w:p>
    <w:p w:rsidR="004D65AB" w:rsidRPr="00573BFC" w:rsidRDefault="004D65AB" w:rsidP="00972F8B">
      <w:pPr>
        <w:pStyle w:val="Paragrafoelenco"/>
        <w:tabs>
          <w:tab w:val="left" w:pos="9638"/>
        </w:tabs>
        <w:ind w:left="0" w:right="-1"/>
        <w:jc w:val="both"/>
      </w:pPr>
    </w:p>
    <w:p w:rsidR="004D65AB" w:rsidRPr="00573BFC" w:rsidRDefault="004D65AB" w:rsidP="00972F8B">
      <w:pPr>
        <w:pStyle w:val="Paragrafoelenco"/>
        <w:tabs>
          <w:tab w:val="left" w:pos="9638"/>
        </w:tabs>
        <w:ind w:left="0" w:right="-1"/>
        <w:jc w:val="both"/>
      </w:pPr>
      <w:r w:rsidRPr="00573BFC">
        <w:t>In occasione d</w:t>
      </w:r>
      <w:r w:rsidR="00963203" w:rsidRPr="00573BFC">
        <w:t>ella settimana dell’amministrazione aperta</w:t>
      </w:r>
      <w:r w:rsidRPr="00573BFC">
        <w:t xml:space="preserve"> e dell’</w:t>
      </w:r>
      <w:proofErr w:type="spellStart"/>
      <w:r w:rsidRPr="00573BFC">
        <w:t>international</w:t>
      </w:r>
      <w:proofErr w:type="spellEnd"/>
      <w:r w:rsidRPr="00573BFC">
        <w:t xml:space="preserve"> open data </w:t>
      </w:r>
      <w:proofErr w:type="spellStart"/>
      <w:r w:rsidRPr="00573BFC">
        <w:t>day</w:t>
      </w:r>
      <w:proofErr w:type="spellEnd"/>
      <w:r w:rsidRPr="00573BFC">
        <w:t>, gli allievi del Liceo Scientifico Statale “ E. Fermi” di Catanzaro hanno presentato</w:t>
      </w:r>
      <w:r w:rsidR="00B16220" w:rsidRPr="00573BFC">
        <w:t>,</w:t>
      </w:r>
      <w:r w:rsidR="00D030CB" w:rsidRPr="00573BFC">
        <w:t xml:space="preserve"> oggi 6 marzo,</w:t>
      </w:r>
      <w:r w:rsidR="00B16220" w:rsidRPr="00573BFC">
        <w:t xml:space="preserve"> nell’Auditorium del liceo di via Crotone,</w:t>
      </w:r>
      <w:r w:rsidRPr="00573BFC">
        <w:t xml:space="preserve"> le attività ed i </w:t>
      </w:r>
      <w:r w:rsidR="00B16220" w:rsidRPr="00573BFC">
        <w:t xml:space="preserve">primi risultati del </w:t>
      </w:r>
      <w:r w:rsidRPr="00573BFC">
        <w:t xml:space="preserve"> monitoraggio civico dei fondi pubblici spesi sul territorio</w:t>
      </w:r>
      <w:r w:rsidR="00B16220" w:rsidRPr="00573BFC">
        <w:t xml:space="preserve">, davanti ad una folta platea di rappresentanze studentesche e con gli interventi di </w:t>
      </w:r>
      <w:proofErr w:type="spellStart"/>
      <w:r w:rsidR="00B16220" w:rsidRPr="00573BFC">
        <w:t>Europe</w:t>
      </w:r>
      <w:proofErr w:type="spellEnd"/>
      <w:r w:rsidR="00B16220" w:rsidRPr="00573BFC">
        <w:t xml:space="preserve"> </w:t>
      </w:r>
      <w:proofErr w:type="spellStart"/>
      <w:r w:rsidR="00B16220" w:rsidRPr="00573BFC">
        <w:t>Direct</w:t>
      </w:r>
      <w:proofErr w:type="spellEnd"/>
      <w:r w:rsidR="00B16220" w:rsidRPr="00573BFC">
        <w:t xml:space="preserve"> della provincia di Catanzaro e di altre autorità in collegamento via </w:t>
      </w:r>
      <w:proofErr w:type="spellStart"/>
      <w:r w:rsidR="00B16220" w:rsidRPr="00573BFC">
        <w:t>skype</w:t>
      </w:r>
      <w:proofErr w:type="spellEnd"/>
      <w:r w:rsidR="00B16220" w:rsidRPr="00573BFC">
        <w:t xml:space="preserve"> dall’IIS “</w:t>
      </w:r>
      <w:proofErr w:type="spellStart"/>
      <w:r w:rsidR="00B16220" w:rsidRPr="00573BFC">
        <w:t>Pizzini-Pisani</w:t>
      </w:r>
      <w:proofErr w:type="spellEnd"/>
      <w:r w:rsidR="00B16220" w:rsidRPr="00573BFC">
        <w:t xml:space="preserve"> “</w:t>
      </w:r>
      <w:r w:rsidR="00D030CB" w:rsidRPr="00573BFC">
        <w:t xml:space="preserve"> di Paola, dove</w:t>
      </w:r>
      <w:r w:rsidR="00D25017" w:rsidRPr="00573BFC">
        <w:t xml:space="preserve"> si teneva lo stesso evento.</w:t>
      </w:r>
    </w:p>
    <w:p w:rsidR="007563FF" w:rsidRDefault="00D030CB" w:rsidP="00972F8B">
      <w:pPr>
        <w:pStyle w:val="Paragrafoelenco"/>
        <w:tabs>
          <w:tab w:val="left" w:pos="9638"/>
        </w:tabs>
        <w:ind w:left="0" w:right="-1"/>
        <w:jc w:val="both"/>
      </w:pPr>
      <w:r w:rsidRPr="00573BFC">
        <w:t xml:space="preserve">Dopo un breve saluto del Dirigente Scolastico Luigi A. </w:t>
      </w:r>
      <w:proofErr w:type="spellStart"/>
      <w:r w:rsidRPr="00573BFC">
        <w:t>Macrì</w:t>
      </w:r>
      <w:proofErr w:type="spellEnd"/>
      <w:r w:rsidRPr="00573BFC">
        <w:t xml:space="preserve">, sull’alto significato didattico e civile di questo tipo di protagonismo attivo degli allievi, </w:t>
      </w:r>
      <w:r w:rsidR="00963203" w:rsidRPr="00573BFC">
        <w:t>ed una introduzione del prof. Basile, sulla combinazione di sviluppo di competenze civiche e digitali, che permette questo progetto,  con alle spalle il Dipartimento delle politiche di coesione della Presidenza del Consiglio e la Commissione Europea,</w:t>
      </w:r>
      <w:r w:rsidRPr="00573BFC">
        <w:t xml:space="preserve"> i </w:t>
      </w:r>
      <w:r w:rsidR="00D25017" w:rsidRPr="00573BFC">
        <w:t>due team si</w:t>
      </w:r>
      <w:r w:rsidR="00963203" w:rsidRPr="00573BFC">
        <w:t xml:space="preserve"> </w:t>
      </w:r>
      <w:r w:rsidRPr="00573BFC">
        <w:t>sono alternati sul palco</w:t>
      </w:r>
      <w:r w:rsidR="004B7DE0" w:rsidRPr="00573BFC">
        <w:t xml:space="preserve"> per mostrare</w:t>
      </w:r>
      <w:r w:rsidR="00D25017" w:rsidRPr="00573BFC">
        <w:t xml:space="preserve"> il loro lungo, ma entusiasmante lavoro</w:t>
      </w:r>
      <w:r w:rsidR="0099157D">
        <w:t xml:space="preserve"> </w:t>
      </w:r>
      <w:proofErr w:type="spellStart"/>
      <w:r w:rsidR="0099157D">
        <w:t>giudati</w:t>
      </w:r>
      <w:proofErr w:type="spellEnd"/>
      <w:r w:rsidR="0099157D">
        <w:t xml:space="preserve"> dai prof. </w:t>
      </w:r>
      <w:proofErr w:type="spellStart"/>
      <w:r w:rsidR="0099157D">
        <w:t>ri</w:t>
      </w:r>
      <w:proofErr w:type="spellEnd"/>
      <w:r w:rsidR="0099157D">
        <w:t xml:space="preserve"> Basile e Rotella</w:t>
      </w:r>
      <w:r w:rsidR="00D25017" w:rsidRPr="00573BFC">
        <w:t xml:space="preserve">: </w:t>
      </w:r>
      <w:r w:rsidR="004B7DE0" w:rsidRPr="00573BFC">
        <w:t xml:space="preserve">ricerca ed </w:t>
      </w:r>
      <w:r w:rsidR="00D25017" w:rsidRPr="00573BFC">
        <w:t>uso degli open data, selezione dei progetti</w:t>
      </w:r>
      <w:r w:rsidR="004B7DE0" w:rsidRPr="00573BFC">
        <w:t xml:space="preserve"> da seguire, articoli di reportistica, creazione di </w:t>
      </w:r>
      <w:proofErr w:type="spellStart"/>
      <w:r w:rsidR="004B7DE0" w:rsidRPr="00573BFC">
        <w:t>loghi</w:t>
      </w:r>
      <w:proofErr w:type="spellEnd"/>
      <w:r w:rsidR="004B7DE0" w:rsidRPr="00573BFC">
        <w:t xml:space="preserve">, ricerche dati secondari e </w:t>
      </w:r>
      <w:r w:rsidR="003E2D37">
        <w:t xml:space="preserve">produzione </w:t>
      </w:r>
      <w:r w:rsidR="004B7DE0" w:rsidRPr="00573BFC">
        <w:t xml:space="preserve">primari, elaborazione dati e data </w:t>
      </w:r>
      <w:proofErr w:type="spellStart"/>
      <w:r w:rsidR="004B7DE0" w:rsidRPr="00573BFC">
        <w:t>journalism</w:t>
      </w:r>
      <w:proofErr w:type="spellEnd"/>
      <w:r w:rsidR="004B7DE0" w:rsidRPr="00573BFC">
        <w:t xml:space="preserve">, organizzazione e conduzione di eventi, il tutto caricato on </w:t>
      </w:r>
      <w:proofErr w:type="spellStart"/>
      <w:r w:rsidR="004B7DE0" w:rsidRPr="00573BFC">
        <w:t>line</w:t>
      </w:r>
      <w:proofErr w:type="spellEnd"/>
      <w:r w:rsidR="004B7DE0" w:rsidRPr="00573BFC">
        <w:t xml:space="preserve"> anche sugli </w:t>
      </w:r>
      <w:proofErr w:type="spellStart"/>
      <w:r w:rsidR="004B7DE0" w:rsidRPr="00573BFC">
        <w:t>account</w:t>
      </w:r>
      <w:r w:rsidR="003E2D37">
        <w:t>s</w:t>
      </w:r>
      <w:proofErr w:type="spellEnd"/>
      <w:r w:rsidR="004B7DE0" w:rsidRPr="00573BFC">
        <w:t xml:space="preserve"> internet appositamente da loro creati e controllato con rigide scadenze (</w:t>
      </w:r>
      <w:proofErr w:type="spellStart"/>
      <w:r w:rsidR="004B7DE0" w:rsidRPr="00573BFC">
        <w:t>deadlines</w:t>
      </w:r>
      <w:proofErr w:type="spellEnd"/>
      <w:r w:rsidR="004B7DE0" w:rsidRPr="00573BFC">
        <w:t>) dal team nazionale di ASOC.</w:t>
      </w:r>
    </w:p>
    <w:p w:rsidR="00573BFC" w:rsidRDefault="004B7DE0" w:rsidP="00972F8B">
      <w:pPr>
        <w:pStyle w:val="Paragrafoelenco"/>
        <w:tabs>
          <w:tab w:val="left" w:pos="9638"/>
        </w:tabs>
        <w:ind w:left="0" w:right="-1"/>
        <w:jc w:val="both"/>
      </w:pPr>
      <w:r w:rsidRPr="00573BFC">
        <w:t>Emozionati per l’esposizione al folto pubblico</w:t>
      </w:r>
      <w:r w:rsidR="007563FF">
        <w:t xml:space="preserve"> (circa 150)</w:t>
      </w:r>
      <w:r w:rsidRPr="00573BFC">
        <w:t xml:space="preserve">, </w:t>
      </w:r>
      <w:r w:rsidR="00DD7CBC" w:rsidRPr="00573BFC">
        <w:t>ma determinati a dire la loro</w:t>
      </w:r>
      <w:r w:rsidR="007563FF">
        <w:t>,</w:t>
      </w:r>
      <w:r w:rsidR="00DD7CBC" w:rsidRPr="00573BFC">
        <w:t xml:space="preserve"> </w:t>
      </w:r>
      <w:r w:rsidRPr="00573BFC">
        <w:t>gli allievi</w:t>
      </w:r>
      <w:r w:rsidR="00DD7CBC" w:rsidRPr="00573BFC">
        <w:t>, nei loro vari ruoli di web designer</w:t>
      </w:r>
      <w:r w:rsidR="007563FF">
        <w:t>,</w:t>
      </w:r>
      <w:r w:rsidR="00DD7CBC" w:rsidRPr="00573BFC">
        <w:t xml:space="preserve"> project manager, blogger, reporter</w:t>
      </w:r>
      <w:r w:rsidR="007563FF">
        <w:t xml:space="preserve">, </w:t>
      </w:r>
      <w:proofErr w:type="spellStart"/>
      <w:r w:rsidR="007563FF">
        <w:t>storyteller</w:t>
      </w:r>
      <w:proofErr w:type="spellEnd"/>
      <w:r w:rsidR="00DD7CBC" w:rsidRPr="00573BFC">
        <w:t xml:space="preserve">, </w:t>
      </w:r>
      <w:proofErr w:type="spellStart"/>
      <w:r w:rsidR="00DD7CBC" w:rsidRPr="00573BFC">
        <w:t>coder</w:t>
      </w:r>
      <w:proofErr w:type="spellEnd"/>
      <w:r w:rsidR="00DD7CBC" w:rsidRPr="00573BFC">
        <w:t xml:space="preserve"> ecc</w:t>
      </w:r>
      <w:r w:rsidR="007563FF">
        <w:t>.</w:t>
      </w:r>
      <w:r w:rsidR="00DD7CBC" w:rsidRPr="00573BFC">
        <w:t xml:space="preserve"> hanno tutti esposto le loro particolari ricerche e produzioni. Abbiamo così appreso che oltre 138 milioni e 600mila euro risultano dal 2013 stanziati per la metropolitana di Catanzaro, ma all’inizio del monitoraggio non si intravedeva</w:t>
      </w:r>
      <w:r w:rsidR="007563FF">
        <w:t xml:space="preserve"> ancora la classica prima pietra e che, n</w:t>
      </w:r>
      <w:r w:rsidR="00573BFC">
        <w:t>onostante i soldi spesi e da spendere</w:t>
      </w:r>
      <w:r w:rsidR="007563FF">
        <w:t>,</w:t>
      </w:r>
      <w:r w:rsidR="00573BFC">
        <w:t xml:space="preserve"> la </w:t>
      </w:r>
      <w:proofErr w:type="spellStart"/>
      <w:r w:rsidR="00573BFC">
        <w:t>rifunzionalizzazione</w:t>
      </w:r>
      <w:proofErr w:type="spellEnd"/>
      <w:r w:rsidR="00573BFC">
        <w:t xml:space="preserve"> del parco di </w:t>
      </w:r>
      <w:proofErr w:type="spellStart"/>
      <w:r w:rsidR="00573BFC">
        <w:t>Scolacium</w:t>
      </w:r>
      <w:proofErr w:type="spellEnd"/>
      <w:r w:rsidR="00573BFC">
        <w:t xml:space="preserve"> sembra incompiuta e l’attrattiva turistica di questo importante sito culturale</w:t>
      </w:r>
      <w:r w:rsidR="007563FF">
        <w:t xml:space="preserve"> solamente </w:t>
      </w:r>
      <w:r w:rsidR="00573BFC">
        <w:t xml:space="preserve"> episodica.</w:t>
      </w:r>
    </w:p>
    <w:p w:rsidR="00DD7CBC" w:rsidRDefault="00573BFC" w:rsidP="00972F8B">
      <w:pPr>
        <w:pStyle w:val="Paragrafoelenco"/>
        <w:tabs>
          <w:tab w:val="left" w:pos="9638"/>
        </w:tabs>
        <w:ind w:left="0" w:right="-1"/>
        <w:jc w:val="both"/>
      </w:pPr>
      <w:r>
        <w:t xml:space="preserve">Il Dirigente Scolastico ed un allievo project manager hanno poi interloquito per tutti con l’IIS di Paola, dal quale il dott. </w:t>
      </w:r>
      <w:proofErr w:type="spellStart"/>
      <w:r>
        <w:t>Primerano</w:t>
      </w:r>
      <w:proofErr w:type="spellEnd"/>
      <w:r>
        <w:t xml:space="preserve"> ha entusiasmato per la carica di riscatto civile e morale che attribuisce allo sviluppo della trasparenza via open data e open </w:t>
      </w:r>
      <w:proofErr w:type="spellStart"/>
      <w:r>
        <w:t>government</w:t>
      </w:r>
      <w:proofErr w:type="spellEnd"/>
      <w:r>
        <w:t>.</w:t>
      </w:r>
      <w:r w:rsidR="007563FF">
        <w:t xml:space="preserve"> </w:t>
      </w:r>
    </w:p>
    <w:p w:rsidR="00573BFC" w:rsidRDefault="00573BFC" w:rsidP="00972F8B">
      <w:pPr>
        <w:pStyle w:val="Paragrafoelenco"/>
        <w:tabs>
          <w:tab w:val="left" w:pos="9638"/>
        </w:tabs>
        <w:ind w:left="0" w:right="-1"/>
        <w:jc w:val="both"/>
      </w:pPr>
      <w:r>
        <w:t>Veramente apprezzati gli allievi dei team del liceo “Fermi”</w:t>
      </w:r>
      <w:r w:rsidR="007563FF">
        <w:t>,</w:t>
      </w:r>
      <w:r>
        <w:t xml:space="preserve"> che hanno profuso anche considerazioni e consigli sulla mobilità cittadina e sullo sviluppo turistico</w:t>
      </w:r>
      <w:r w:rsidR="007563FF">
        <w:t>,</w:t>
      </w:r>
      <w:r>
        <w:t xml:space="preserve"> sempre appoggiandosi a dati, presentazioni video, interviste e questionari realizzati da loro con finale di elaborazioni grafiche e commenti.</w:t>
      </w:r>
      <w:r w:rsidR="007563FF">
        <w:t xml:space="preserve"> Il Preside </w:t>
      </w:r>
      <w:proofErr w:type="spellStart"/>
      <w:r w:rsidR="007563FF">
        <w:t>Macrì</w:t>
      </w:r>
      <w:proofErr w:type="spellEnd"/>
      <w:r w:rsidR="007563FF">
        <w:t xml:space="preserve">, il team nazionale ASOC e tutti auspicano e si preparano al un secondo prossimo evento con una maggiore partecipazione di autorità e pubblico. </w:t>
      </w:r>
    </w:p>
    <w:p w:rsidR="0099157D" w:rsidRDefault="0099157D" w:rsidP="00972F8B">
      <w:pPr>
        <w:pStyle w:val="Paragrafoelenco"/>
        <w:tabs>
          <w:tab w:val="left" w:pos="9638"/>
        </w:tabs>
        <w:ind w:left="0" w:right="-1"/>
        <w:jc w:val="both"/>
      </w:pPr>
      <w:r>
        <w:t>Eligio Basile</w:t>
      </w:r>
    </w:p>
    <w:p w:rsidR="0099157D" w:rsidRDefault="0099157D" w:rsidP="00972F8B">
      <w:pPr>
        <w:pStyle w:val="Paragrafoelenco"/>
        <w:tabs>
          <w:tab w:val="left" w:pos="9638"/>
        </w:tabs>
        <w:ind w:left="0" w:right="-1"/>
        <w:jc w:val="both"/>
      </w:pPr>
    </w:p>
    <w:p w:rsidR="007563FF" w:rsidRPr="00573BFC" w:rsidRDefault="007563FF" w:rsidP="00972F8B">
      <w:pPr>
        <w:pStyle w:val="Paragrafoelenco"/>
        <w:tabs>
          <w:tab w:val="left" w:pos="9638"/>
        </w:tabs>
        <w:ind w:left="0" w:right="-1"/>
        <w:jc w:val="both"/>
      </w:pPr>
    </w:p>
    <w:p w:rsidR="00D030CB" w:rsidRPr="00573BFC" w:rsidRDefault="00DD7CBC" w:rsidP="00972F8B">
      <w:pPr>
        <w:pStyle w:val="Paragrafoelenco"/>
        <w:tabs>
          <w:tab w:val="left" w:pos="9638"/>
        </w:tabs>
        <w:ind w:left="0" w:right="-1"/>
        <w:jc w:val="both"/>
      </w:pPr>
      <w:r w:rsidRPr="00573BFC">
        <w:t xml:space="preserve">  </w:t>
      </w:r>
    </w:p>
    <w:sectPr w:rsidR="00D030CB" w:rsidRPr="00573BFC" w:rsidSect="001E3CC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9E" w:rsidRDefault="0079309E" w:rsidP="00417CE9">
      <w:pPr>
        <w:spacing w:before="0"/>
      </w:pPr>
      <w:r>
        <w:separator/>
      </w:r>
    </w:p>
  </w:endnote>
  <w:endnote w:type="continuationSeparator" w:id="0">
    <w:p w:rsidR="0079309E" w:rsidRDefault="0079309E" w:rsidP="00417CE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9E" w:rsidRDefault="0079309E" w:rsidP="00417CE9">
      <w:pPr>
        <w:spacing w:before="0"/>
      </w:pPr>
      <w:r>
        <w:separator/>
      </w:r>
    </w:p>
  </w:footnote>
  <w:footnote w:type="continuationSeparator" w:id="0">
    <w:p w:rsidR="0079309E" w:rsidRDefault="0079309E" w:rsidP="00417CE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72F8B"/>
    <w:rsid w:val="001E3CC8"/>
    <w:rsid w:val="002A2E1E"/>
    <w:rsid w:val="00375B5A"/>
    <w:rsid w:val="003E2D37"/>
    <w:rsid w:val="00417CE9"/>
    <w:rsid w:val="004B7DE0"/>
    <w:rsid w:val="004D65AB"/>
    <w:rsid w:val="00573BFC"/>
    <w:rsid w:val="006C346C"/>
    <w:rsid w:val="007563FF"/>
    <w:rsid w:val="00776692"/>
    <w:rsid w:val="0079309E"/>
    <w:rsid w:val="00963203"/>
    <w:rsid w:val="00972F8B"/>
    <w:rsid w:val="009775CE"/>
    <w:rsid w:val="00984EE5"/>
    <w:rsid w:val="0099157D"/>
    <w:rsid w:val="00994603"/>
    <w:rsid w:val="00A40A2E"/>
    <w:rsid w:val="00B16220"/>
    <w:rsid w:val="00C058B1"/>
    <w:rsid w:val="00CA5D60"/>
    <w:rsid w:val="00D030CB"/>
    <w:rsid w:val="00D13989"/>
    <w:rsid w:val="00D25017"/>
    <w:rsid w:val="00DD7CBC"/>
    <w:rsid w:val="00E6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70"/>
        <w:ind w:left="5834" w:right="403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F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3</cp:revision>
  <dcterms:created xsi:type="dcterms:W3CDTF">2017-03-06T14:12:00Z</dcterms:created>
  <dcterms:modified xsi:type="dcterms:W3CDTF">2017-03-06T17:06:00Z</dcterms:modified>
</cp:coreProperties>
</file>